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DB2" w:rsidRPr="00EB545C" w:rsidRDefault="00D55DB2" w:rsidP="00D55DB2">
      <w:pPr>
        <w:pStyle w:val="4"/>
        <w:jc w:val="center"/>
        <w:rPr>
          <w:rFonts w:ascii="Times New Roman" w:hAnsi="Times New Roman"/>
          <w:sz w:val="32"/>
          <w:szCs w:val="32"/>
        </w:rPr>
      </w:pPr>
      <w:r w:rsidRPr="00EB545C">
        <w:rPr>
          <w:rFonts w:ascii="Times New Roman" w:hAnsi="Times New Roman"/>
          <w:sz w:val="32"/>
          <w:szCs w:val="32"/>
        </w:rPr>
        <w:t>Муниципальное бюджетное общеобразовательное учреждение</w:t>
      </w:r>
    </w:p>
    <w:p w:rsidR="00D55DB2" w:rsidRPr="00EB545C" w:rsidRDefault="00D55DB2" w:rsidP="00D55DB2">
      <w:pPr>
        <w:pStyle w:val="a6"/>
        <w:rPr>
          <w:b w:val="0"/>
          <w:i/>
          <w:sz w:val="32"/>
          <w:szCs w:val="32"/>
        </w:rPr>
      </w:pPr>
      <w:r w:rsidRPr="00EB545C">
        <w:rPr>
          <w:i/>
          <w:sz w:val="32"/>
          <w:szCs w:val="32"/>
        </w:rPr>
        <w:t>«</w:t>
      </w:r>
      <w:proofErr w:type="spellStart"/>
      <w:r w:rsidRPr="00EB545C">
        <w:rPr>
          <w:i/>
          <w:sz w:val="32"/>
          <w:szCs w:val="32"/>
        </w:rPr>
        <w:t>Табар-Черкийская</w:t>
      </w:r>
      <w:proofErr w:type="spellEnd"/>
      <w:r w:rsidRPr="00EB545C">
        <w:rPr>
          <w:i/>
          <w:sz w:val="32"/>
          <w:szCs w:val="32"/>
        </w:rPr>
        <w:t xml:space="preserve"> средняя общеобразовательная школа»</w:t>
      </w:r>
    </w:p>
    <w:p w:rsidR="00D55DB2" w:rsidRPr="00EB545C" w:rsidRDefault="00D55DB2" w:rsidP="00D55DB2">
      <w:pPr>
        <w:pStyle w:val="a6"/>
        <w:rPr>
          <w:b w:val="0"/>
          <w:i/>
          <w:sz w:val="32"/>
          <w:szCs w:val="32"/>
        </w:rPr>
      </w:pPr>
      <w:proofErr w:type="spellStart"/>
      <w:r w:rsidRPr="00EB545C">
        <w:rPr>
          <w:i/>
          <w:sz w:val="32"/>
          <w:szCs w:val="32"/>
        </w:rPr>
        <w:t>Апастовского</w:t>
      </w:r>
      <w:proofErr w:type="spellEnd"/>
      <w:r w:rsidRPr="00EB545C">
        <w:rPr>
          <w:i/>
          <w:sz w:val="32"/>
          <w:szCs w:val="32"/>
        </w:rPr>
        <w:t xml:space="preserve"> муниципального района Республики Татарстан</w:t>
      </w:r>
    </w:p>
    <w:p w:rsidR="00D55DB2" w:rsidRDefault="00D55DB2" w:rsidP="00D55DB2">
      <w:pPr>
        <w:pStyle w:val="a6"/>
        <w:rPr>
          <w:i/>
          <w:sz w:val="24"/>
        </w:rPr>
      </w:pPr>
    </w:p>
    <w:p w:rsidR="00D55DB2" w:rsidRDefault="00D55DB2" w:rsidP="00D55DB2">
      <w:pPr>
        <w:pStyle w:val="a6"/>
        <w:rPr>
          <w:i/>
          <w:sz w:val="24"/>
        </w:rPr>
      </w:pPr>
    </w:p>
    <w:p w:rsidR="00D55DB2" w:rsidRPr="00C63CDA" w:rsidRDefault="00D55DB2" w:rsidP="00D55DB2">
      <w:pPr>
        <w:pStyle w:val="a6"/>
        <w:rPr>
          <w:i/>
          <w:sz w:val="24"/>
        </w:rPr>
      </w:pPr>
    </w:p>
    <w:p w:rsidR="00D55DB2" w:rsidRPr="00556141" w:rsidRDefault="00D55DB2" w:rsidP="00D55DB2">
      <w:pPr>
        <w:pStyle w:val="a6"/>
        <w:rPr>
          <w:b w:val="0"/>
          <w:i/>
          <w:sz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D55DB2" w:rsidRPr="00556141" w:rsidTr="00A300C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B2" w:rsidRPr="00556141" w:rsidRDefault="00D55DB2" w:rsidP="00A300C4">
            <w:pPr>
              <w:pStyle w:val="a6"/>
              <w:rPr>
                <w:b w:val="0"/>
                <w:i/>
                <w:sz w:val="24"/>
              </w:rPr>
            </w:pPr>
            <w:r w:rsidRPr="00556141">
              <w:rPr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B2" w:rsidRPr="00556141" w:rsidRDefault="00D55DB2" w:rsidP="00A300C4">
            <w:pPr>
              <w:pStyle w:val="a6"/>
              <w:rPr>
                <w:b w:val="0"/>
                <w:i/>
                <w:sz w:val="24"/>
              </w:rPr>
            </w:pPr>
            <w:r w:rsidRPr="00556141">
              <w:rPr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B2" w:rsidRPr="00556141" w:rsidRDefault="00D55DB2" w:rsidP="00A300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D55DB2" w:rsidRPr="00556141" w:rsidRDefault="00D55DB2" w:rsidP="00A300C4">
            <w:pPr>
              <w:pStyle w:val="a6"/>
              <w:rPr>
                <w:b w:val="0"/>
                <w:i/>
                <w:sz w:val="24"/>
              </w:rPr>
            </w:pPr>
          </w:p>
        </w:tc>
      </w:tr>
      <w:tr w:rsidR="00D55DB2" w:rsidRPr="00556141" w:rsidTr="00A300C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B2" w:rsidRPr="00556141" w:rsidRDefault="00D55DB2" w:rsidP="00A300C4">
            <w:pPr>
              <w:pStyle w:val="a6"/>
              <w:rPr>
                <w:b w:val="0"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           на заседании ШМО  </w:t>
            </w:r>
          </w:p>
          <w:p w:rsidR="00D55DB2" w:rsidRPr="00556141" w:rsidRDefault="00D55DB2" w:rsidP="00A300C4">
            <w:pPr>
              <w:pStyle w:val="a6"/>
              <w:rPr>
                <w:b w:val="0"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       протокол №_1 от  _2</w:t>
            </w:r>
            <w:r>
              <w:rPr>
                <w:sz w:val="20"/>
                <w:szCs w:val="20"/>
              </w:rPr>
              <w:t xml:space="preserve">6.08.22 </w:t>
            </w:r>
            <w:r w:rsidRPr="00556141">
              <w:rPr>
                <w:sz w:val="20"/>
                <w:szCs w:val="20"/>
              </w:rPr>
              <w:t xml:space="preserve">г. </w:t>
            </w:r>
          </w:p>
          <w:p w:rsidR="00D55DB2" w:rsidRPr="00556141" w:rsidRDefault="00D55DB2" w:rsidP="00A300C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D55DB2" w:rsidRPr="00556141" w:rsidRDefault="00D55DB2" w:rsidP="00A300C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_______ 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----------------------</w:t>
            </w: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:rsidR="00D55DB2" w:rsidRPr="00556141" w:rsidRDefault="00D55DB2" w:rsidP="00A300C4">
            <w:pPr>
              <w:pStyle w:val="a6"/>
              <w:rPr>
                <w:b w:val="0"/>
                <w:i/>
                <w:sz w:val="24"/>
              </w:rPr>
            </w:pPr>
            <w:r w:rsidRPr="00556141">
              <w:rPr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B2" w:rsidRPr="00556141" w:rsidRDefault="00D55DB2" w:rsidP="00A300C4">
            <w:pPr>
              <w:pStyle w:val="a6"/>
              <w:rPr>
                <w:b w:val="0"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>Заместитель директора по УВР</w:t>
            </w:r>
          </w:p>
          <w:p w:rsidR="00D55DB2" w:rsidRPr="00556141" w:rsidRDefault="00D55DB2" w:rsidP="00A300C4">
            <w:pPr>
              <w:pStyle w:val="a6"/>
              <w:rPr>
                <w:b w:val="0"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 </w:t>
            </w:r>
          </w:p>
          <w:p w:rsidR="00D55DB2" w:rsidRPr="00556141" w:rsidRDefault="00D55DB2" w:rsidP="00A300C4">
            <w:pPr>
              <w:pStyle w:val="a6"/>
              <w:rPr>
                <w:b w:val="0"/>
                <w:i/>
                <w:sz w:val="24"/>
              </w:rPr>
            </w:pPr>
            <w:r w:rsidRPr="00556141">
              <w:rPr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sz w:val="20"/>
                <w:szCs w:val="20"/>
              </w:rPr>
              <w:t>Хураськина</w:t>
            </w:r>
            <w:proofErr w:type="spellEnd"/>
            <w:r w:rsidRPr="00556141">
              <w:rPr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B2" w:rsidRPr="00556141" w:rsidRDefault="00D55DB2" w:rsidP="00A300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D55DB2" w:rsidRDefault="00D55DB2" w:rsidP="00A300C4">
            <w:pPr>
              <w:pStyle w:val="a6"/>
              <w:rPr>
                <w:b w:val="0"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_______/ Щербакова Л.И./ </w:t>
            </w:r>
          </w:p>
          <w:p w:rsidR="00D55DB2" w:rsidRPr="00556141" w:rsidRDefault="00D55DB2" w:rsidP="00A300C4">
            <w:pPr>
              <w:pStyle w:val="a6"/>
              <w:rPr>
                <w:b w:val="0"/>
                <w:sz w:val="20"/>
                <w:szCs w:val="20"/>
              </w:rPr>
            </w:pPr>
          </w:p>
          <w:p w:rsidR="00D55DB2" w:rsidRPr="00556141" w:rsidRDefault="00D55DB2" w:rsidP="00A300C4">
            <w:pPr>
              <w:pStyle w:val="a6"/>
              <w:rPr>
                <w:b w:val="0"/>
                <w:i/>
                <w:sz w:val="24"/>
              </w:rPr>
            </w:pPr>
            <w:r>
              <w:rPr>
                <w:sz w:val="20"/>
                <w:szCs w:val="20"/>
              </w:rPr>
              <w:t xml:space="preserve">     Приказ  №_96</w:t>
            </w:r>
            <w:r w:rsidRPr="00556141">
              <w:rPr>
                <w:sz w:val="20"/>
                <w:szCs w:val="20"/>
              </w:rPr>
              <w:t xml:space="preserve"> от  2</w:t>
            </w:r>
            <w:r>
              <w:rPr>
                <w:sz w:val="20"/>
                <w:szCs w:val="20"/>
              </w:rPr>
              <w:t>6</w:t>
            </w:r>
            <w:r w:rsidRPr="00556141">
              <w:rPr>
                <w:sz w:val="20"/>
                <w:szCs w:val="20"/>
              </w:rPr>
              <w:t>.08.</w:t>
            </w:r>
            <w:r>
              <w:rPr>
                <w:sz w:val="20"/>
                <w:szCs w:val="20"/>
              </w:rPr>
              <w:t xml:space="preserve">2022 </w:t>
            </w:r>
            <w:r w:rsidRPr="00556141">
              <w:rPr>
                <w:sz w:val="20"/>
                <w:szCs w:val="20"/>
              </w:rPr>
              <w:t>г.</w:t>
            </w:r>
          </w:p>
        </w:tc>
      </w:tr>
    </w:tbl>
    <w:p w:rsidR="00D55DB2" w:rsidRPr="00556141" w:rsidRDefault="00D55DB2" w:rsidP="00D55DB2">
      <w:pPr>
        <w:pStyle w:val="a6"/>
        <w:rPr>
          <w:i/>
          <w:sz w:val="24"/>
        </w:rPr>
      </w:pPr>
    </w:p>
    <w:p w:rsidR="00D55DB2" w:rsidRPr="00556141" w:rsidRDefault="00D55DB2" w:rsidP="00D55DB2">
      <w:pPr>
        <w:pStyle w:val="a6"/>
        <w:rPr>
          <w:b w:val="0"/>
          <w:sz w:val="24"/>
        </w:rPr>
      </w:pPr>
    </w:p>
    <w:p w:rsidR="00D55DB2" w:rsidRPr="00556141" w:rsidRDefault="00D55DB2" w:rsidP="00D55DB2">
      <w:pPr>
        <w:pStyle w:val="a6"/>
        <w:rPr>
          <w:b w:val="0"/>
          <w:sz w:val="24"/>
        </w:rPr>
      </w:pPr>
    </w:p>
    <w:p w:rsidR="00D55DB2" w:rsidRPr="00556141" w:rsidRDefault="00D55DB2" w:rsidP="00D55DB2">
      <w:pPr>
        <w:rPr>
          <w:rFonts w:ascii="Times New Roman" w:hAnsi="Times New Roman" w:cs="Times New Roman"/>
          <w:b/>
          <w:sz w:val="20"/>
          <w:szCs w:val="20"/>
        </w:rPr>
      </w:pPr>
      <w:r w:rsidRPr="00556141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D55DB2" w:rsidRPr="00D55DB2" w:rsidRDefault="00D55DB2" w:rsidP="00D55DB2">
      <w:pPr>
        <w:pStyle w:val="3"/>
        <w:jc w:val="center"/>
        <w:rPr>
          <w:rFonts w:ascii="Times New Roman" w:hAnsi="Times New Roman"/>
          <w:color w:val="auto"/>
          <w:sz w:val="36"/>
          <w:szCs w:val="36"/>
        </w:rPr>
      </w:pPr>
      <w:r w:rsidRPr="00D55DB2">
        <w:rPr>
          <w:rFonts w:ascii="Times New Roman" w:hAnsi="Times New Roman"/>
          <w:color w:val="auto"/>
          <w:sz w:val="36"/>
          <w:szCs w:val="36"/>
        </w:rPr>
        <w:t>Рабочая программа</w:t>
      </w:r>
    </w:p>
    <w:p w:rsidR="00D55DB2" w:rsidRPr="00556141" w:rsidRDefault="00D55DB2" w:rsidP="00D55DB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56141">
        <w:rPr>
          <w:rFonts w:ascii="Times New Roman" w:hAnsi="Times New Roman" w:cs="Times New Roman"/>
          <w:b/>
          <w:sz w:val="36"/>
          <w:szCs w:val="36"/>
        </w:rPr>
        <w:t xml:space="preserve"> по предмету </w:t>
      </w:r>
    </w:p>
    <w:p w:rsidR="00D55DB2" w:rsidRPr="00556141" w:rsidRDefault="00D55DB2" w:rsidP="00D55DB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56141">
        <w:rPr>
          <w:rFonts w:ascii="Times New Roman" w:hAnsi="Times New Roman" w:cs="Times New Roman"/>
          <w:b/>
          <w:sz w:val="40"/>
          <w:szCs w:val="40"/>
        </w:rPr>
        <w:t>«</w:t>
      </w:r>
      <w:r>
        <w:rPr>
          <w:rFonts w:ascii="Times New Roman" w:hAnsi="Times New Roman" w:cs="Times New Roman"/>
          <w:b/>
          <w:sz w:val="40"/>
          <w:szCs w:val="40"/>
        </w:rPr>
        <w:t>______________________</w:t>
      </w:r>
      <w:r w:rsidRPr="00556141">
        <w:rPr>
          <w:rFonts w:ascii="Times New Roman" w:hAnsi="Times New Roman" w:cs="Times New Roman"/>
          <w:b/>
          <w:sz w:val="40"/>
          <w:szCs w:val="40"/>
        </w:rPr>
        <w:t>»</w:t>
      </w:r>
    </w:p>
    <w:p w:rsidR="00D55DB2" w:rsidRPr="00556141" w:rsidRDefault="00D55DB2" w:rsidP="00D55DB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___  </w:t>
      </w:r>
      <w:r w:rsidRPr="00556141">
        <w:rPr>
          <w:rFonts w:ascii="Times New Roman" w:hAnsi="Times New Roman" w:cs="Times New Roman"/>
          <w:b/>
          <w:sz w:val="36"/>
          <w:szCs w:val="36"/>
        </w:rPr>
        <w:t>класс</w:t>
      </w:r>
    </w:p>
    <w:p w:rsidR="00D55DB2" w:rsidRPr="00556141" w:rsidRDefault="00D55DB2" w:rsidP="00D55DB2">
      <w:pPr>
        <w:jc w:val="center"/>
        <w:rPr>
          <w:rFonts w:ascii="Times New Roman" w:hAnsi="Times New Roman" w:cs="Times New Roman"/>
          <w:b/>
        </w:rPr>
      </w:pPr>
    </w:p>
    <w:p w:rsidR="00D55DB2" w:rsidRDefault="00D55DB2" w:rsidP="00D55DB2">
      <w:pPr>
        <w:ind w:left="6372"/>
        <w:jc w:val="right"/>
        <w:rPr>
          <w:b/>
          <w:sz w:val="32"/>
          <w:szCs w:val="32"/>
        </w:rPr>
      </w:pPr>
    </w:p>
    <w:p w:rsidR="00D55DB2" w:rsidRPr="00556141" w:rsidRDefault="00D55DB2" w:rsidP="00D55DB2">
      <w:pPr>
        <w:ind w:left="6372"/>
        <w:jc w:val="right"/>
        <w:rPr>
          <w:rFonts w:ascii="Times New Roman" w:hAnsi="Times New Roman" w:cs="Times New Roman"/>
          <w:sz w:val="32"/>
          <w:szCs w:val="32"/>
        </w:rPr>
      </w:pPr>
      <w:r w:rsidRPr="00556141">
        <w:rPr>
          <w:rFonts w:ascii="Times New Roman" w:hAnsi="Times New Roman" w:cs="Times New Roman"/>
          <w:b/>
          <w:sz w:val="32"/>
          <w:szCs w:val="32"/>
        </w:rPr>
        <w:t>Составитель:</w:t>
      </w:r>
      <w:r w:rsidRPr="0055614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55DB2" w:rsidRPr="00556141" w:rsidRDefault="00D55DB2" w:rsidP="00D55DB2">
      <w:pPr>
        <w:rPr>
          <w:rFonts w:ascii="Times New Roman" w:hAnsi="Times New Roman" w:cs="Times New Roman"/>
          <w:sz w:val="32"/>
          <w:szCs w:val="32"/>
        </w:rPr>
      </w:pPr>
      <w:r w:rsidRPr="00556141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                 </w:t>
      </w:r>
      <w:r w:rsidRPr="00556141">
        <w:rPr>
          <w:rFonts w:ascii="Times New Roman" w:hAnsi="Times New Roman" w:cs="Times New Roman"/>
          <w:i/>
          <w:sz w:val="24"/>
          <w:szCs w:val="24"/>
        </w:rPr>
        <w:t>ФИО</w:t>
      </w:r>
      <w:r>
        <w:rPr>
          <w:rFonts w:ascii="Times New Roman" w:hAnsi="Times New Roman" w:cs="Times New Roman"/>
          <w:b/>
          <w:i/>
          <w:sz w:val="32"/>
          <w:szCs w:val="32"/>
        </w:rPr>
        <w:t>_______________</w:t>
      </w:r>
      <w:r w:rsidRPr="00556141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D55DB2" w:rsidRPr="00D55DB2" w:rsidRDefault="00D55DB2" w:rsidP="00D55DB2">
      <w:pPr>
        <w:ind w:left="5245"/>
        <w:rPr>
          <w:rFonts w:ascii="Times New Roman" w:hAnsi="Times New Roman" w:cs="Times New Roman"/>
          <w:b/>
          <w:sz w:val="28"/>
          <w:szCs w:val="28"/>
        </w:rPr>
      </w:pPr>
      <w:r w:rsidRPr="00556141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556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556141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</w:p>
    <w:p w:rsidR="00D55DB2" w:rsidRDefault="00D55DB2" w:rsidP="00D55D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2022-2023</w:t>
      </w:r>
      <w:r w:rsidRPr="00556141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D55DB2" w:rsidRPr="00556141" w:rsidRDefault="00D55DB2" w:rsidP="00D55DB2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E53AF" w:rsidRPr="00D55DB2" w:rsidRDefault="00465228" w:rsidP="004652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:rsidR="00D55DB2" w:rsidRPr="00D55DB2" w:rsidRDefault="00D55DB2" w:rsidP="00D55D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 программа  по химии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для11 </w:t>
      </w:r>
      <w:r w:rsidRPr="00D55DB2">
        <w:rPr>
          <w:rFonts w:ascii="Times New Roman" w:hAnsi="Times New Roman" w:cs="Times New Roman"/>
          <w:b/>
          <w:i/>
          <w:sz w:val="28"/>
          <w:szCs w:val="28"/>
        </w:rPr>
        <w:t xml:space="preserve">  класса</w:t>
      </w:r>
      <w:r w:rsidRPr="00D55DB2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D55DB2">
        <w:rPr>
          <w:rFonts w:ascii="Times New Roman" w:hAnsi="Times New Roman" w:cs="Times New Roman"/>
          <w:sz w:val="28"/>
          <w:szCs w:val="28"/>
        </w:rPr>
        <w:t>составлена   на основе:</w:t>
      </w:r>
    </w:p>
    <w:p w:rsidR="00D55DB2" w:rsidRPr="00D55DB2" w:rsidRDefault="00D55DB2" w:rsidP="00D55D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5DB2" w:rsidRPr="00D55DB2" w:rsidRDefault="00D55DB2" w:rsidP="00D55D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5DB2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2012г. № 413 «Об утверждении федерального государственного образовательного стандарта среднего общего образования» (с изменениями и дополнениями от 29 декабря 2014 года, 31 декабря 2015 г., 29 июня 2017 г., 24 сентября, 11 декабря 2020 года)</w:t>
      </w:r>
      <w:proofErr w:type="gramEnd"/>
    </w:p>
    <w:p w:rsidR="00D55DB2" w:rsidRPr="00D55DB2" w:rsidRDefault="00D55DB2" w:rsidP="00D55D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5DB2">
        <w:rPr>
          <w:rFonts w:ascii="Times New Roman" w:hAnsi="Times New Roman" w:cs="Times New Roman"/>
          <w:sz w:val="28"/>
          <w:szCs w:val="28"/>
        </w:rPr>
        <w:t xml:space="preserve">Основной образовательной программы МБОУ  </w:t>
      </w:r>
      <w:r w:rsidRPr="00D55DB2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D55DB2">
        <w:rPr>
          <w:rFonts w:ascii="Times New Roman" w:eastAsia="Calibri" w:hAnsi="Times New Roman" w:cs="Times New Roman"/>
          <w:sz w:val="28"/>
          <w:szCs w:val="28"/>
        </w:rPr>
        <w:t>Табар-Черкийская</w:t>
      </w:r>
      <w:proofErr w:type="spellEnd"/>
      <w:r w:rsidRPr="00D55DB2">
        <w:rPr>
          <w:rFonts w:ascii="Times New Roman" w:eastAsia="Calibri" w:hAnsi="Times New Roman" w:cs="Times New Roman"/>
          <w:sz w:val="28"/>
          <w:szCs w:val="28"/>
        </w:rPr>
        <w:t xml:space="preserve"> средняя общеобразовательная школа»  </w:t>
      </w:r>
      <w:proofErr w:type="spellStart"/>
      <w:r w:rsidRPr="00D55DB2">
        <w:rPr>
          <w:rFonts w:ascii="Times New Roman" w:hAnsi="Times New Roman" w:cs="Times New Roman"/>
          <w:sz w:val="28"/>
          <w:szCs w:val="28"/>
        </w:rPr>
        <w:t>Апастовского</w:t>
      </w:r>
      <w:proofErr w:type="spellEnd"/>
      <w:r w:rsidRPr="00D55DB2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Татарстан, реализующего федеральный государственный образовательный стандарт среднего общего образования.</w:t>
      </w:r>
    </w:p>
    <w:p w:rsidR="00D55DB2" w:rsidRPr="00D55DB2" w:rsidRDefault="00D55DB2" w:rsidP="00D55DB2">
      <w:pPr>
        <w:numPr>
          <w:ilvl w:val="0"/>
          <w:numId w:val="7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  <w:r w:rsidRPr="00D55DB2">
        <w:rPr>
          <w:rFonts w:ascii="Times New Roman" w:hAnsi="Times New Roman"/>
          <w:sz w:val="28"/>
          <w:szCs w:val="28"/>
        </w:rPr>
        <w:t>Учебного плана Муниципального бюджетного общеобразовательного учреждения   «</w:t>
      </w:r>
      <w:proofErr w:type="spellStart"/>
      <w:r w:rsidRPr="00D55DB2">
        <w:rPr>
          <w:rFonts w:ascii="Times New Roman" w:hAnsi="Times New Roman"/>
          <w:sz w:val="28"/>
          <w:szCs w:val="28"/>
        </w:rPr>
        <w:t>Табар-Черкийская</w:t>
      </w:r>
      <w:proofErr w:type="spellEnd"/>
      <w:r w:rsidRPr="00D55DB2">
        <w:rPr>
          <w:rFonts w:ascii="Times New Roman" w:hAnsi="Times New Roman"/>
          <w:sz w:val="28"/>
          <w:szCs w:val="28"/>
        </w:rPr>
        <w:t xml:space="preserve"> средняя общеобразовательная школа»  </w:t>
      </w:r>
      <w:proofErr w:type="spellStart"/>
      <w:r w:rsidRPr="00D55DB2">
        <w:rPr>
          <w:rFonts w:ascii="Times New Roman" w:hAnsi="Times New Roman"/>
          <w:sz w:val="28"/>
          <w:szCs w:val="28"/>
        </w:rPr>
        <w:t>Апастовского</w:t>
      </w:r>
      <w:proofErr w:type="spellEnd"/>
      <w:r w:rsidRPr="00D55DB2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  на   2022 – 2023 учебный год (утвержденного решением педагогического совета, Протокол №1 от 26.08.2022г.; Приказ № 91  от 26 августа 2022 года);</w:t>
      </w:r>
    </w:p>
    <w:p w:rsidR="00D55DB2" w:rsidRPr="00D55DB2" w:rsidRDefault="00D55DB2" w:rsidP="00D55DB2">
      <w:pPr>
        <w:numPr>
          <w:ilvl w:val="0"/>
          <w:numId w:val="7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8"/>
          <w:szCs w:val="28"/>
        </w:rPr>
      </w:pPr>
      <w:r w:rsidRPr="00D55DB2">
        <w:rPr>
          <w:rFonts w:ascii="Times New Roman" w:hAnsi="Times New Roman"/>
          <w:sz w:val="28"/>
          <w:szCs w:val="28"/>
        </w:rPr>
        <w:t>Годового календарного учебного графика МБОУ «</w:t>
      </w:r>
      <w:proofErr w:type="spellStart"/>
      <w:r w:rsidRPr="00D55DB2">
        <w:rPr>
          <w:rFonts w:ascii="Times New Roman" w:hAnsi="Times New Roman"/>
          <w:sz w:val="28"/>
          <w:szCs w:val="28"/>
        </w:rPr>
        <w:t>Таба</w:t>
      </w:r>
      <w:proofErr w:type="gramStart"/>
      <w:r w:rsidRPr="00D55DB2">
        <w:rPr>
          <w:rFonts w:ascii="Times New Roman" w:hAnsi="Times New Roman"/>
          <w:sz w:val="28"/>
          <w:szCs w:val="28"/>
        </w:rPr>
        <w:t>р</w:t>
      </w:r>
      <w:proofErr w:type="spellEnd"/>
      <w:r w:rsidRPr="00D55DB2">
        <w:rPr>
          <w:rFonts w:ascii="Times New Roman" w:hAnsi="Times New Roman"/>
          <w:sz w:val="28"/>
          <w:szCs w:val="28"/>
        </w:rPr>
        <w:t>-</w:t>
      </w:r>
      <w:proofErr w:type="gramEnd"/>
      <w:r w:rsidRPr="00D55D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5DB2">
        <w:rPr>
          <w:rFonts w:ascii="Times New Roman" w:hAnsi="Times New Roman"/>
          <w:sz w:val="28"/>
          <w:szCs w:val="28"/>
        </w:rPr>
        <w:t>Черкийская</w:t>
      </w:r>
      <w:proofErr w:type="spellEnd"/>
      <w:r w:rsidRPr="00D55DB2">
        <w:rPr>
          <w:rFonts w:ascii="Times New Roman" w:hAnsi="Times New Roman"/>
          <w:sz w:val="28"/>
          <w:szCs w:val="28"/>
        </w:rPr>
        <w:t xml:space="preserve"> СОШ» на   2022 – 2023 учебный год. (Приказ № 90 от 26 августа 2022 года)</w:t>
      </w:r>
    </w:p>
    <w:p w:rsidR="00CE53AF" w:rsidRPr="00D55DB2" w:rsidRDefault="00D55DB2" w:rsidP="00D55D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DB2">
        <w:rPr>
          <w:rFonts w:ascii="Times New Roman" w:hAnsi="Times New Roman" w:cs="Times New Roman"/>
          <w:b/>
          <w:sz w:val="28"/>
          <w:szCs w:val="28"/>
        </w:rPr>
        <w:t>Место учебного курса</w:t>
      </w:r>
      <w:r w:rsidRPr="00D55DB2">
        <w:rPr>
          <w:rFonts w:ascii="Times New Roman" w:hAnsi="Times New Roman" w:cs="Times New Roman"/>
          <w:sz w:val="28"/>
          <w:szCs w:val="28"/>
        </w:rPr>
        <w:t>: по учебному плану МБОУ «</w:t>
      </w:r>
      <w:proofErr w:type="spellStart"/>
      <w:r w:rsidRPr="00D55DB2">
        <w:rPr>
          <w:rFonts w:ascii="Times New Roman" w:hAnsi="Times New Roman" w:cs="Times New Roman"/>
          <w:sz w:val="28"/>
          <w:szCs w:val="28"/>
        </w:rPr>
        <w:t>Таба</w:t>
      </w:r>
      <w:proofErr w:type="gramStart"/>
      <w:r w:rsidRPr="00D55DB2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D55DB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55D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5DB2">
        <w:rPr>
          <w:rFonts w:ascii="Times New Roman" w:hAnsi="Times New Roman" w:cs="Times New Roman"/>
          <w:sz w:val="28"/>
          <w:szCs w:val="28"/>
        </w:rPr>
        <w:t>Черкийская</w:t>
      </w:r>
      <w:proofErr w:type="spellEnd"/>
      <w:r w:rsidRPr="00D55DB2">
        <w:rPr>
          <w:rFonts w:ascii="Times New Roman" w:hAnsi="Times New Roman" w:cs="Times New Roman"/>
          <w:sz w:val="28"/>
          <w:szCs w:val="28"/>
        </w:rPr>
        <w:t xml:space="preserve"> СОШ» на 2022-2023  учебный год на изучение </w:t>
      </w:r>
      <w:r w:rsidRPr="00D55DB2">
        <w:rPr>
          <w:rFonts w:ascii="Times New Roman" w:hAnsi="Times New Roman" w:cs="Times New Roman"/>
          <w:i/>
          <w:sz w:val="28"/>
          <w:szCs w:val="28"/>
        </w:rPr>
        <w:t>«наименование  предмета</w:t>
      </w:r>
      <w:r>
        <w:rPr>
          <w:rFonts w:ascii="Times New Roman" w:hAnsi="Times New Roman" w:cs="Times New Roman"/>
          <w:sz w:val="28"/>
          <w:szCs w:val="28"/>
        </w:rPr>
        <w:t>»   в  11    классе отводится    2 часа</w:t>
      </w:r>
      <w:r w:rsidRPr="00D55DB2">
        <w:rPr>
          <w:rFonts w:ascii="Times New Roman" w:hAnsi="Times New Roman" w:cs="Times New Roman"/>
          <w:sz w:val="28"/>
          <w:szCs w:val="28"/>
        </w:rPr>
        <w:t xml:space="preserve">  в неделю.   Ра</w:t>
      </w:r>
      <w:r>
        <w:rPr>
          <w:rFonts w:ascii="Times New Roman" w:hAnsi="Times New Roman" w:cs="Times New Roman"/>
          <w:sz w:val="28"/>
          <w:szCs w:val="28"/>
        </w:rPr>
        <w:t>бочая программа рассчитана на 34 недели</w:t>
      </w:r>
    </w:p>
    <w:p w:rsidR="00053717" w:rsidRPr="009C1A29" w:rsidRDefault="00053717" w:rsidP="00053717">
      <w:pPr>
        <w:pStyle w:val="a5"/>
        <w:numPr>
          <w:ilvl w:val="0"/>
          <w:numId w:val="7"/>
        </w:numPr>
        <w:ind w:right="-285"/>
        <w:rPr>
          <w:rFonts w:ascii="Times New Roman" w:hAnsi="Times New Roman" w:cs="Times New Roman"/>
          <w:iCs/>
          <w:sz w:val="28"/>
          <w:szCs w:val="28"/>
        </w:rPr>
      </w:pPr>
      <w:r w:rsidRPr="00D55DB2">
        <w:rPr>
          <w:rFonts w:ascii="Times New Roman" w:hAnsi="Times New Roman" w:cs="Times New Roman"/>
          <w:sz w:val="28"/>
          <w:szCs w:val="28"/>
        </w:rPr>
        <w:t>Авторской п</w:t>
      </w:r>
      <w:r w:rsidRPr="00D55DB2">
        <w:rPr>
          <w:rFonts w:ascii="Times New Roman" w:hAnsi="Times New Roman" w:cs="Times New Roman"/>
          <w:iCs/>
          <w:sz w:val="28"/>
          <w:szCs w:val="28"/>
        </w:rPr>
        <w:t>рограммы курса химии для 8-11 классов общеобразовательных</w:t>
      </w:r>
      <w:r w:rsidRPr="009C1A29">
        <w:rPr>
          <w:rFonts w:ascii="Times New Roman" w:hAnsi="Times New Roman" w:cs="Times New Roman"/>
          <w:iCs/>
          <w:sz w:val="28"/>
          <w:szCs w:val="28"/>
        </w:rPr>
        <w:t xml:space="preserve"> учреждений (автор  </w:t>
      </w:r>
      <w:proofErr w:type="spellStart"/>
      <w:r w:rsidRPr="009C1A29">
        <w:rPr>
          <w:rFonts w:ascii="Times New Roman" w:hAnsi="Times New Roman" w:cs="Times New Roman"/>
          <w:sz w:val="28"/>
          <w:szCs w:val="28"/>
        </w:rPr>
        <w:t>Н.Н.Гара</w:t>
      </w:r>
      <w:proofErr w:type="spellEnd"/>
      <w:r w:rsidRPr="009C1A29">
        <w:rPr>
          <w:rFonts w:ascii="Times New Roman" w:hAnsi="Times New Roman" w:cs="Times New Roman"/>
          <w:iCs/>
          <w:sz w:val="28"/>
          <w:szCs w:val="28"/>
        </w:rPr>
        <w:t xml:space="preserve">), рекомендованная Департаментом образовательных программ и стандартов общего образования Министерства образования РФ, опубликованная издательством «Просвещение» в 2010 году. </w:t>
      </w:r>
      <w:proofErr w:type="spellStart"/>
      <w:r w:rsidRPr="009C1A29">
        <w:rPr>
          <w:rFonts w:ascii="Times New Roman" w:hAnsi="Times New Roman" w:cs="Times New Roman"/>
          <w:sz w:val="28"/>
          <w:szCs w:val="28"/>
        </w:rPr>
        <w:t>Гара</w:t>
      </w:r>
      <w:proofErr w:type="spellEnd"/>
      <w:r w:rsidRPr="009C1A29">
        <w:rPr>
          <w:rFonts w:ascii="Times New Roman" w:hAnsi="Times New Roman" w:cs="Times New Roman"/>
          <w:sz w:val="28"/>
          <w:szCs w:val="28"/>
        </w:rPr>
        <w:t xml:space="preserve"> Н.Н. Программы общеобразовательных учреждений. Химия</w:t>
      </w:r>
      <w:r w:rsidR="00D55DB2">
        <w:rPr>
          <w:rFonts w:ascii="Times New Roman" w:hAnsi="Times New Roman" w:cs="Times New Roman"/>
          <w:sz w:val="28"/>
          <w:szCs w:val="28"/>
        </w:rPr>
        <w:t xml:space="preserve">.- М.: Просвещение, 2010. </w:t>
      </w:r>
      <w:bookmarkStart w:id="0" w:name="_GoBack"/>
      <w:bookmarkEnd w:id="0"/>
    </w:p>
    <w:p w:rsidR="00CE53AF" w:rsidRPr="00D55DB2" w:rsidRDefault="00CE53AF" w:rsidP="00D55DB2">
      <w:pPr>
        <w:ind w:right="-285"/>
        <w:rPr>
          <w:rFonts w:ascii="Times New Roman" w:hAnsi="Times New Roman" w:cs="Times New Roman"/>
          <w:iCs/>
          <w:sz w:val="28"/>
          <w:szCs w:val="28"/>
        </w:rPr>
      </w:pP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Планируемые результаты изучения учебного предмета «Химия»:</w:t>
      </w: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изучения учебного предмета «Химия» на уровне основного общего образования:</w:t>
      </w: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Выпускник научится: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демонстрировать на примерах взаимосвязь между химией и другими естественными науками;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раскрывать на примерах положения теории химического строения А.М. Бутлерова;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 причины многообразия веществ на основе общих представлений об их составе и строении;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знания о составе, строении и химических свойствах веще</w:t>
      </w:r>
      <w:proofErr w:type="gram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ств дл</w:t>
      </w:r>
      <w:proofErr w:type="gram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я безопасного применения в практической деятельности;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правилами и приемами безопасной работы с химическими веществами и лабораторным оборудованием;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приводить примеры гидролиза солей в повседневной жизни человека;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приводить примеры </w:t>
      </w: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-восстановительных реакций в природе, производственных процессах и жизнедеятельности организмов;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поиск химической информации по названиям, идентификаторам, структурным формулам веществ;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gram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естественно-научной</w:t>
      </w:r>
      <w:proofErr w:type="gram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корректности в целях выявления ошибочных суждений и формирования собственной позиции;</w:t>
      </w:r>
    </w:p>
    <w:p w:rsidR="00053717" w:rsidRPr="009C1A29" w:rsidRDefault="00053717" w:rsidP="0005371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0110" w:rsidRPr="009C1A29" w:rsidRDefault="00BB0110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Выпускник получит возможность научиться:</w:t>
      </w:r>
    </w:p>
    <w:p w:rsidR="00053717" w:rsidRPr="009C1A29" w:rsidRDefault="00053717" w:rsidP="0005371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053717" w:rsidRPr="009C1A29" w:rsidRDefault="00053717" w:rsidP="0005371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053717" w:rsidRPr="009C1A29" w:rsidRDefault="00053717" w:rsidP="0005371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053717" w:rsidRPr="009C1A29" w:rsidRDefault="00053717" w:rsidP="0005371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устанавливать генетическую связь между классами органических веще</w:t>
      </w:r>
      <w:proofErr w:type="gramStart"/>
      <w:r w:rsidRPr="009C1A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ств дл</w:t>
      </w:r>
      <w:proofErr w:type="gramEnd"/>
      <w:r w:rsidRPr="009C1A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 обоснования принципиальной возможности получения органических соединений заданного состава и строения;</w:t>
      </w:r>
    </w:p>
    <w:p w:rsidR="00053717" w:rsidRPr="009C1A29" w:rsidRDefault="00053717" w:rsidP="0005371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Ученик на базовом уровне получит возможность научиться:</w:t>
      </w: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веществ;</w:t>
      </w: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устанавливать генетическую связь между классами органических и неорганических веще</w:t>
      </w:r>
      <w:proofErr w:type="gramStart"/>
      <w:r w:rsidRPr="009C1A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ств дл</w:t>
      </w:r>
      <w:proofErr w:type="gramEnd"/>
      <w:r w:rsidRPr="009C1A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 обоснования взаимосвязи.</w:t>
      </w: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 результаты</w:t>
      </w: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 (базовый уровень):</w:t>
      </w:r>
    </w:p>
    <w:p w:rsidR="00053717" w:rsidRPr="009C1A29" w:rsidRDefault="00053717" w:rsidP="0005371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053717" w:rsidRPr="009C1A29" w:rsidRDefault="00053717" w:rsidP="0005371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053717" w:rsidRPr="009C1A29" w:rsidRDefault="00053717" w:rsidP="0005371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методы познания при решении практических задач;</w:t>
      </w:r>
    </w:p>
    <w:p w:rsidR="00053717" w:rsidRPr="009C1A29" w:rsidRDefault="00053717" w:rsidP="0005371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давать количественные оценки и проводить расчеты по химическим формулам и уравнениям;</w:t>
      </w:r>
    </w:p>
    <w:p w:rsidR="00053717" w:rsidRPr="009C1A29" w:rsidRDefault="00053717" w:rsidP="0005371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 правилами техники безопасности при использовании химических веществ;</w:t>
      </w:r>
    </w:p>
    <w:p w:rsidR="00053717" w:rsidRPr="009C1A29" w:rsidRDefault="00053717" w:rsidP="0005371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классифицировать органические вещества и реакции по разным признакам;</w:t>
      </w:r>
    </w:p>
    <w:p w:rsidR="00053717" w:rsidRPr="009C1A29" w:rsidRDefault="00053717" w:rsidP="0005371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описывать и различать изученные классы органических веществ;</w:t>
      </w:r>
    </w:p>
    <w:p w:rsidR="00053717" w:rsidRPr="009C1A29" w:rsidRDefault="00053717" w:rsidP="0005371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делать выводы, умозаключения из наблюдений, химических закономерностей, прогнозировать свойства неизученных веществ по аналогии </w:t>
      </w:r>
      <w:proofErr w:type="gram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изученными;</w:t>
      </w:r>
    </w:p>
    <w:p w:rsidR="00053717" w:rsidRPr="009C1A29" w:rsidRDefault="00053717" w:rsidP="0005371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структурировать изученный материал и химическую информацию, получаемую из разных источников;</w:t>
      </w:r>
    </w:p>
    <w:p w:rsidR="00053717" w:rsidRPr="009C1A29" w:rsidRDefault="00053717" w:rsidP="0005371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собственной позиции по отношению к химической информации, получаемой из разных источников;</w:t>
      </w:r>
    </w:p>
    <w:p w:rsidR="00053717" w:rsidRPr="009C1A29" w:rsidRDefault="00053717" w:rsidP="0005371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анализировать и оценивать последствия производственной и бытовой деятельности, связанной с переработкой органических веществ;</w:t>
      </w:r>
    </w:p>
    <w:p w:rsidR="00053717" w:rsidRPr="009C1A29" w:rsidRDefault="00053717" w:rsidP="0005371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основами научного мышления, технологией исследовательской и проектной деятельности</w:t>
      </w:r>
    </w:p>
    <w:p w:rsidR="00053717" w:rsidRPr="009C1A29" w:rsidRDefault="00053717" w:rsidP="0005371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проводить эксперименты разной дидактической направленности;</w:t>
      </w:r>
    </w:p>
    <w:p w:rsidR="00053717" w:rsidRPr="009C1A29" w:rsidRDefault="00053717" w:rsidP="0005371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оказывать первую помощь при отравлениях, ожогах и других травмах, связанных с веществами и лабораторным оборудованием.</w:t>
      </w:r>
    </w:p>
    <w:p w:rsidR="00053717" w:rsidRPr="009C1A29" w:rsidRDefault="00053717" w:rsidP="00053717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Метапредметные</w:t>
      </w:r>
      <w:proofErr w:type="spellEnd"/>
      <w:r w:rsidRPr="009C1A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результаты:</w:t>
      </w:r>
    </w:p>
    <w:p w:rsidR="00053717" w:rsidRPr="009C1A29" w:rsidRDefault="00053717" w:rsidP="0005371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ставить цели и новые задачи в учебе и познавательной деятельности;</w:t>
      </w:r>
    </w:p>
    <w:p w:rsidR="00053717" w:rsidRPr="009C1A29" w:rsidRDefault="00053717" w:rsidP="0005371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приемами самостоятельного планирования путей достижения цели, умения выбирать эффективные способы решения учебных и познавательных задач;</w:t>
      </w:r>
    </w:p>
    <w:p w:rsidR="00053717" w:rsidRPr="009C1A29" w:rsidRDefault="00053717" w:rsidP="0005371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соотносить свои действия с планируемыми результатами;</w:t>
      </w:r>
    </w:p>
    <w:p w:rsidR="00053717" w:rsidRPr="009C1A29" w:rsidRDefault="00053717" w:rsidP="0005371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осуществлять контроль в процессе достижения результата, корректировать свой действия;</w:t>
      </w:r>
    </w:p>
    <w:p w:rsidR="00053717" w:rsidRPr="009C1A29" w:rsidRDefault="00053717" w:rsidP="0005371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оценивать правильность выполнения учебных задач и соответствующие возможности их решения;</w:t>
      </w:r>
    </w:p>
    <w:p w:rsidR="00053717" w:rsidRPr="009C1A29" w:rsidRDefault="00053717" w:rsidP="0005371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анализировать, классифицировать, обобщать, выбирать основания и критерии для установления причинно-следственных связей;</w:t>
      </w:r>
    </w:p>
    <w:p w:rsidR="00053717" w:rsidRPr="009C1A29" w:rsidRDefault="00053717" w:rsidP="0005371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приобретать и применять новые знания;</w:t>
      </w:r>
    </w:p>
    <w:p w:rsidR="00053717" w:rsidRPr="009C1A29" w:rsidRDefault="00053717" w:rsidP="0005371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создавать простейшие модели, использовать схемы, таблицы, символы для решения учебных и познавательных задач;</w:t>
      </w:r>
    </w:p>
    <w:p w:rsidR="00053717" w:rsidRPr="009C1A29" w:rsidRDefault="00053717" w:rsidP="0005371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на высоком уровне смысловым чтением научных текстов.</w:t>
      </w:r>
    </w:p>
    <w:p w:rsidR="00053717" w:rsidRPr="009C1A29" w:rsidRDefault="00053717" w:rsidP="0005371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эффективно организовать учебное сотрудничество и совместную деятельность, работать индивидуально с учетом общих интересов;</w:t>
      </w:r>
    </w:p>
    <w:p w:rsidR="00053717" w:rsidRPr="009C1A29" w:rsidRDefault="00053717" w:rsidP="0005371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осознанно использовать речевые средства в соответствии с задачами коммуникации;</w:t>
      </w:r>
    </w:p>
    <w:p w:rsidR="00053717" w:rsidRPr="009C1A29" w:rsidRDefault="00053717" w:rsidP="0005371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высокий уровень компетентности в области использования ИКТ;</w:t>
      </w:r>
    </w:p>
    <w:p w:rsidR="00053717" w:rsidRPr="009C1A29" w:rsidRDefault="00053717" w:rsidP="0005371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экологического мышления;</w:t>
      </w:r>
    </w:p>
    <w:p w:rsidR="00053717" w:rsidRPr="009C1A29" w:rsidRDefault="00053717" w:rsidP="0005371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применять в познавательной, коммуникативной и социальной практике знания, полученные при изучении предмета.</w:t>
      </w:r>
    </w:p>
    <w:p w:rsidR="00BB0110" w:rsidRPr="009C1A29" w:rsidRDefault="00BB0110" w:rsidP="00BB011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0110" w:rsidRPr="009C1A29" w:rsidRDefault="00BB0110" w:rsidP="00BB011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Будут сформированы</w:t>
      </w:r>
    </w:p>
    <w:p w:rsidR="00053717" w:rsidRPr="009C1A29" w:rsidRDefault="00053717" w:rsidP="000537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Личностные результаты:</w:t>
      </w:r>
    </w:p>
    <w:p w:rsidR="00053717" w:rsidRPr="009C1A29" w:rsidRDefault="00053717" w:rsidP="00053717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положительного отношения к химии, что обуславливает мотивацию к учебной деятельности в выбранной сфере;</w:t>
      </w:r>
    </w:p>
    <w:p w:rsidR="00053717" w:rsidRPr="009C1A29" w:rsidRDefault="00053717" w:rsidP="00053717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решать проблемы поискового и творческого характера;</w:t>
      </w:r>
    </w:p>
    <w:p w:rsidR="00053717" w:rsidRPr="009C1A29" w:rsidRDefault="00053717" w:rsidP="00053717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умения проводить самоанализ и осуществлять самоконтроль и самооценку на основе критериев успешности;</w:t>
      </w:r>
    </w:p>
    <w:p w:rsidR="00053717" w:rsidRPr="009C1A29" w:rsidRDefault="00053717" w:rsidP="00053717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готовности следовать нормам </w:t>
      </w: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природо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здоровьесберегающего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поведения;</w:t>
      </w:r>
    </w:p>
    <w:p w:rsidR="00053717" w:rsidRPr="009C1A29" w:rsidRDefault="00053717" w:rsidP="00053717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прочных навыков, направленных на саморазвитие через самообразование;</w:t>
      </w:r>
    </w:p>
    <w:p w:rsidR="00053717" w:rsidRPr="009C1A29" w:rsidRDefault="00053717" w:rsidP="00053717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9C1A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навыков проявления познавательной инициативы в учебном сотрудничестве.</w:t>
      </w:r>
    </w:p>
    <w:p w:rsidR="00053717" w:rsidRPr="009C1A29" w:rsidRDefault="00053717" w:rsidP="0005371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3717" w:rsidRPr="009C1A29" w:rsidRDefault="00053717" w:rsidP="00053717">
      <w:pPr>
        <w:pStyle w:val="a6"/>
        <w:jc w:val="both"/>
        <w:rPr>
          <w:rFonts w:eastAsiaTheme="minorEastAsia"/>
          <w:b w:val="0"/>
          <w:bCs w:val="0"/>
          <w:sz w:val="28"/>
          <w:szCs w:val="28"/>
        </w:rPr>
      </w:pPr>
    </w:p>
    <w:p w:rsidR="00053717" w:rsidRPr="009C1A29" w:rsidRDefault="00053717" w:rsidP="00053717">
      <w:pPr>
        <w:pStyle w:val="a6"/>
        <w:jc w:val="both"/>
        <w:rPr>
          <w:rFonts w:eastAsiaTheme="minorEastAsia"/>
          <w:b w:val="0"/>
          <w:bCs w:val="0"/>
          <w:sz w:val="48"/>
          <w:szCs w:val="48"/>
        </w:rPr>
      </w:pPr>
    </w:p>
    <w:p w:rsidR="00053717" w:rsidRPr="009C1A29" w:rsidRDefault="00053717" w:rsidP="00053717">
      <w:pPr>
        <w:pStyle w:val="a6"/>
        <w:jc w:val="both"/>
        <w:rPr>
          <w:rFonts w:eastAsiaTheme="minorEastAsia"/>
          <w:b w:val="0"/>
          <w:bCs w:val="0"/>
          <w:sz w:val="48"/>
          <w:szCs w:val="48"/>
        </w:rPr>
      </w:pPr>
    </w:p>
    <w:p w:rsidR="00994E18" w:rsidRPr="009C1A29" w:rsidRDefault="006E56CC" w:rsidP="00053717">
      <w:pPr>
        <w:pStyle w:val="a6"/>
        <w:jc w:val="both"/>
        <w:rPr>
          <w:rFonts w:eastAsia="Century Schoolbook"/>
          <w:b w:val="0"/>
          <w:sz w:val="28"/>
          <w:szCs w:val="28"/>
        </w:rPr>
      </w:pPr>
      <w:r w:rsidRPr="009C1A29">
        <w:rPr>
          <w:iCs/>
          <w:sz w:val="28"/>
          <w:szCs w:val="28"/>
        </w:rPr>
        <w:t>Содержание учебного предмета</w:t>
      </w:r>
    </w:p>
    <w:p w:rsidR="00994E18" w:rsidRPr="009C1A29" w:rsidRDefault="00994E18" w:rsidP="00994E18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C1A2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МЕТОДЫ ПОЗНАНИЯ В ХИМИИ </w:t>
      </w:r>
      <w:proofErr w:type="gramStart"/>
      <w:r w:rsidRPr="009C1A2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( </w:t>
      </w:r>
      <w:proofErr w:type="gramEnd"/>
      <w:r w:rsidRPr="009C1A29">
        <w:rPr>
          <w:rFonts w:ascii="Times New Roman" w:hAnsi="Times New Roman" w:cs="Times New Roman"/>
          <w:b/>
          <w:bCs/>
          <w:iCs/>
          <w:sz w:val="28"/>
          <w:szCs w:val="28"/>
        </w:rPr>
        <w:t>1 ч)</w:t>
      </w:r>
    </w:p>
    <w:p w:rsidR="006E56CC" w:rsidRPr="009C1A29" w:rsidRDefault="006E56CC" w:rsidP="006E56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ТЕОРЕТИЧЕСКИЕ ОСНОВЫ ХИМИИ</w:t>
      </w:r>
    </w:p>
    <w:p w:rsidR="006E56CC" w:rsidRPr="009C1A29" w:rsidRDefault="006E56CC" w:rsidP="00E070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Тема 1.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 Важнейшие химические понятия и законы (3 ч)</w:t>
      </w:r>
    </w:p>
    <w:p w:rsidR="006E56CC" w:rsidRPr="009C1A29" w:rsidRDefault="006E56CC" w:rsidP="00E070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sz w:val="24"/>
          <w:szCs w:val="24"/>
        </w:rPr>
        <w:t>      Атом. Химический элемент. Изотопы. Простые и сложные вещества.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br/>
        <w:t>      Закон сохранения массы веществ, закон сохранения и превращения энергии при химических реакциях, закон постоянства состава. Вещества молекулярного и немолекулярного строения.</w:t>
      </w:r>
    </w:p>
    <w:p w:rsidR="006E56CC" w:rsidRPr="009C1A29" w:rsidRDefault="006E56CC" w:rsidP="00E070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Тема 2.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 Периодический закон и периодическая система 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химических элементов Д. И. Менделеева 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на основе учения о строении атомов (4 ч)</w:t>
      </w:r>
    </w:p>
    <w:p w:rsidR="006E56CC" w:rsidRPr="009C1A29" w:rsidRDefault="006E56CC" w:rsidP="00E070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      Атомные </w:t>
      </w:r>
      <w:proofErr w:type="spellStart"/>
      <w:r w:rsidRPr="009C1A29">
        <w:rPr>
          <w:rFonts w:ascii="Times New Roman" w:eastAsia="Times New Roman" w:hAnsi="Times New Roman" w:cs="Times New Roman"/>
          <w:sz w:val="24"/>
          <w:szCs w:val="24"/>
        </w:rPr>
        <w:t>орбитали</w:t>
      </w:r>
      <w:proofErr w:type="spellEnd"/>
      <w:r w:rsidRPr="009C1A29">
        <w:rPr>
          <w:rFonts w:ascii="Times New Roman" w:eastAsia="Times New Roman" w:hAnsi="Times New Roman" w:cs="Times New Roman"/>
          <w:sz w:val="24"/>
          <w:szCs w:val="24"/>
        </w:rPr>
        <w:t>, </w:t>
      </w:r>
      <w:r w:rsidRPr="009C1A29">
        <w:rPr>
          <w:rFonts w:ascii="Times New Roman" w:eastAsia="Times New Roman" w:hAnsi="Times New Roman" w:cs="Times New Roman"/>
          <w:i/>
          <w:iCs/>
          <w:sz w:val="24"/>
          <w:szCs w:val="24"/>
        </w:rPr>
        <w:t>s-, p-, d-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9C1A29">
        <w:rPr>
          <w:rFonts w:ascii="Times New Roman" w:eastAsia="Times New Roman" w:hAnsi="Times New Roman" w:cs="Times New Roman"/>
          <w:i/>
          <w:iCs/>
          <w:sz w:val="24"/>
          <w:szCs w:val="24"/>
        </w:rPr>
        <w:t>f-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электроны. Особенности размещения электронов по </w:t>
      </w:r>
      <w:proofErr w:type="spellStart"/>
      <w:r w:rsidRPr="009C1A29">
        <w:rPr>
          <w:rFonts w:ascii="Times New Roman" w:eastAsia="Times New Roman" w:hAnsi="Times New Roman" w:cs="Times New Roman"/>
          <w:sz w:val="24"/>
          <w:szCs w:val="24"/>
        </w:rPr>
        <w:t>орбиталям</w:t>
      </w:r>
      <w:proofErr w:type="spellEnd"/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 в атомах малых и больших периодов. Энергетические уровни, подуровни. Связь периодического закона и периодической системы химических элементов с теорией строения атомов. </w:t>
      </w:r>
      <w:r w:rsidRPr="009C1A29">
        <w:rPr>
          <w:rFonts w:ascii="Times New Roman" w:eastAsia="Times New Roman" w:hAnsi="Times New Roman" w:cs="Times New Roman"/>
          <w:i/>
          <w:iCs/>
          <w:sz w:val="24"/>
          <w:szCs w:val="24"/>
        </w:rPr>
        <w:t>Короткий и длинный варианты таблицы химических элементов.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 Положение в периодической системе химических элементов Д. И. Менделеева 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lastRenderedPageBreak/>
        <w:t>водорода, лантаноидов, актиноидов и искусственно полученных элементов.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br/>
        <w:t>      Валентность и валентные возможности атомов. Периодическое изменение валентности и размеров атомов.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Расчетные задачи.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 Вычисления массы, объема или количества вещества по известной массе, объему или количеству вещества одного из вступивших в реакцию или получившихся в результате реакции.</w:t>
      </w:r>
    </w:p>
    <w:p w:rsidR="006E56CC" w:rsidRPr="009C1A29" w:rsidRDefault="006E56CC" w:rsidP="00E070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Тема 3.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 Строение вещества (8 ч)</w:t>
      </w:r>
    </w:p>
    <w:p w:rsidR="0059049D" w:rsidRPr="009C1A29" w:rsidRDefault="006E56CC" w:rsidP="0059049D">
      <w:pPr>
        <w:pStyle w:val="a3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>      </w:t>
      </w:r>
      <w:r w:rsidRPr="009C1A29">
        <w:rPr>
          <w:rFonts w:ascii="Times New Roman" w:hAnsi="Times New Roman"/>
          <w:b/>
          <w:bCs/>
          <w:sz w:val="24"/>
          <w:szCs w:val="24"/>
        </w:rPr>
        <w:t>Химическая связь.</w:t>
      </w:r>
      <w:r w:rsidRPr="009C1A29">
        <w:rPr>
          <w:rFonts w:ascii="Times New Roman" w:hAnsi="Times New Roman"/>
          <w:sz w:val="24"/>
          <w:szCs w:val="24"/>
        </w:rPr>
        <w:t xml:space="preserve"> Виды и механизмы образования химической связи. Ионная связь. Катионы и анионы. Ковалентная неполярная связь. Ковалентная полярная связь. </w:t>
      </w:r>
      <w:proofErr w:type="spellStart"/>
      <w:r w:rsidRPr="009C1A29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9C1A29">
        <w:rPr>
          <w:rFonts w:ascii="Times New Roman" w:hAnsi="Times New Roman"/>
          <w:sz w:val="24"/>
          <w:szCs w:val="24"/>
        </w:rPr>
        <w:t>. Степень окисления. Металлическая связь. </w:t>
      </w:r>
      <w:r w:rsidRPr="009C1A29">
        <w:rPr>
          <w:rFonts w:ascii="Times New Roman" w:hAnsi="Times New Roman"/>
          <w:i/>
          <w:iCs/>
          <w:sz w:val="24"/>
          <w:szCs w:val="24"/>
        </w:rPr>
        <w:t>Водородная связь. Пространственное строение молекул неорганических и органических веществ.</w:t>
      </w:r>
      <w:r w:rsidRPr="009C1A29">
        <w:rPr>
          <w:rFonts w:ascii="Times New Roman" w:hAnsi="Times New Roman"/>
          <w:sz w:val="24"/>
          <w:szCs w:val="24"/>
        </w:rPr>
        <w:br/>
        <w:t>      Типы кристаллических решеток и свойства веществ.</w:t>
      </w:r>
      <w:r w:rsidRPr="009C1A29">
        <w:rPr>
          <w:rFonts w:ascii="Times New Roman" w:hAnsi="Times New Roman"/>
          <w:sz w:val="24"/>
          <w:szCs w:val="24"/>
        </w:rPr>
        <w:br/>
        <w:t>      Причины многообразия веществ: изомерия, гомология, аллотропия, </w:t>
      </w:r>
      <w:r w:rsidRPr="009C1A29">
        <w:rPr>
          <w:rFonts w:ascii="Times New Roman" w:hAnsi="Times New Roman"/>
          <w:i/>
          <w:iCs/>
          <w:sz w:val="24"/>
          <w:szCs w:val="24"/>
        </w:rPr>
        <w:t>изотопия</w:t>
      </w:r>
      <w:r w:rsidRPr="009C1A29">
        <w:rPr>
          <w:rFonts w:ascii="Times New Roman" w:hAnsi="Times New Roman"/>
          <w:sz w:val="24"/>
          <w:szCs w:val="24"/>
        </w:rPr>
        <w:t>.</w:t>
      </w:r>
      <w:r w:rsidRPr="009C1A29">
        <w:rPr>
          <w:rFonts w:ascii="Times New Roman" w:hAnsi="Times New Roman"/>
          <w:sz w:val="24"/>
          <w:szCs w:val="24"/>
        </w:rPr>
        <w:br/>
        <w:t xml:space="preserve">      Дисперсные системы. Истинные растворы. Способы выражения концентрации растворов: массовая доля растворенного </w:t>
      </w:r>
      <w:proofErr w:type="spellStart"/>
      <w:r w:rsidRPr="009C1A29">
        <w:rPr>
          <w:rFonts w:ascii="Times New Roman" w:hAnsi="Times New Roman"/>
          <w:sz w:val="24"/>
          <w:szCs w:val="24"/>
        </w:rPr>
        <w:t>вещества</w:t>
      </w:r>
      <w:proofErr w:type="gramStart"/>
      <w:r w:rsidRPr="009C1A29">
        <w:rPr>
          <w:rFonts w:ascii="Times New Roman" w:hAnsi="Times New Roman"/>
          <w:sz w:val="24"/>
          <w:szCs w:val="24"/>
        </w:rPr>
        <w:t>,</w:t>
      </w:r>
      <w:r w:rsidRPr="009C1A29">
        <w:rPr>
          <w:rFonts w:ascii="Times New Roman" w:hAnsi="Times New Roman"/>
          <w:i/>
          <w:iCs/>
          <w:sz w:val="24"/>
          <w:szCs w:val="24"/>
        </w:rPr>
        <w:t>м</w:t>
      </w:r>
      <w:proofErr w:type="gramEnd"/>
      <w:r w:rsidRPr="009C1A29">
        <w:rPr>
          <w:rFonts w:ascii="Times New Roman" w:hAnsi="Times New Roman"/>
          <w:i/>
          <w:iCs/>
          <w:sz w:val="24"/>
          <w:szCs w:val="24"/>
        </w:rPr>
        <w:t>олярная</w:t>
      </w:r>
      <w:proofErr w:type="spellEnd"/>
      <w:r w:rsidRPr="009C1A29">
        <w:rPr>
          <w:rFonts w:ascii="Times New Roman" w:hAnsi="Times New Roman"/>
          <w:i/>
          <w:iCs/>
          <w:sz w:val="24"/>
          <w:szCs w:val="24"/>
        </w:rPr>
        <w:t xml:space="preserve"> концентрация. Коллоидные растворы. Золи, гели</w:t>
      </w:r>
      <w:r w:rsidRPr="009C1A29">
        <w:rPr>
          <w:rFonts w:ascii="Times New Roman" w:hAnsi="Times New Roman"/>
          <w:sz w:val="24"/>
          <w:szCs w:val="24"/>
        </w:rPr>
        <w:t>.</w:t>
      </w:r>
      <w:r w:rsidRPr="009C1A29">
        <w:rPr>
          <w:rFonts w:ascii="Times New Roman" w:hAnsi="Times New Roman"/>
          <w:sz w:val="24"/>
          <w:szCs w:val="24"/>
        </w:rPr>
        <w:br/>
        <w:t>      </w:t>
      </w:r>
      <w:r w:rsidRPr="009C1A29">
        <w:rPr>
          <w:rFonts w:ascii="Times New Roman" w:hAnsi="Times New Roman"/>
          <w:b/>
          <w:bCs/>
          <w:sz w:val="24"/>
          <w:szCs w:val="24"/>
        </w:rPr>
        <w:t>Демонстрации. </w:t>
      </w:r>
      <w:r w:rsidRPr="009C1A29">
        <w:rPr>
          <w:rFonts w:ascii="Times New Roman" w:hAnsi="Times New Roman"/>
          <w:sz w:val="24"/>
          <w:szCs w:val="24"/>
        </w:rPr>
        <w:t>Модели ионных, атомных, молекулярных и металлических кристаллических решеток. Модели молекул изомеров, гомологов.</w:t>
      </w:r>
      <w:r w:rsidR="0059049D" w:rsidRPr="009C1A29">
        <w:rPr>
          <w:rFonts w:ascii="Times New Roman" w:hAnsi="Times New Roman"/>
          <w:sz w:val="24"/>
          <w:szCs w:val="24"/>
        </w:rPr>
        <w:t xml:space="preserve"> Знакомство с образцами пищевых, косметических, биологических и медицинских золей и гелей.</w:t>
      </w:r>
    </w:p>
    <w:p w:rsidR="006E56CC" w:rsidRPr="009C1A29" w:rsidRDefault="0059049D" w:rsidP="00E070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E56CC" w:rsidRPr="009C1A29">
        <w:rPr>
          <w:rFonts w:ascii="Times New Roman" w:eastAsia="Times New Roman" w:hAnsi="Times New Roman" w:cs="Times New Roman"/>
          <w:sz w:val="24"/>
          <w:szCs w:val="24"/>
        </w:rPr>
        <w:t>  </w:t>
      </w:r>
      <w:r w:rsidR="006E56CC"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Расчетные задачи.</w:t>
      </w:r>
      <w:r w:rsidR="006E56CC" w:rsidRPr="009C1A29">
        <w:rPr>
          <w:rFonts w:ascii="Times New Roman" w:eastAsia="Times New Roman" w:hAnsi="Times New Roman" w:cs="Times New Roman"/>
          <w:sz w:val="24"/>
          <w:szCs w:val="24"/>
        </w:rPr>
        <w:t> 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:rsidR="006E56CC" w:rsidRPr="009C1A29" w:rsidRDefault="006E56CC" w:rsidP="00E070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Тема 4.</w:t>
      </w:r>
      <w:r w:rsidR="00994E18"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 Химические реакции (15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 ч)</w:t>
      </w:r>
    </w:p>
    <w:p w:rsidR="00CE2346" w:rsidRPr="009C1A29" w:rsidRDefault="006E56CC" w:rsidP="00E070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sz w:val="24"/>
          <w:szCs w:val="24"/>
        </w:rPr>
        <w:t>      Классификация химических реакций в неорганической и органической химии.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br/>
        <w:t>      Скорость реакции, ее зависимость от различных факторов. </w:t>
      </w:r>
      <w:r w:rsidRPr="009C1A29">
        <w:rPr>
          <w:rFonts w:ascii="Times New Roman" w:eastAsia="Times New Roman" w:hAnsi="Times New Roman" w:cs="Times New Roman"/>
          <w:i/>
          <w:iCs/>
          <w:sz w:val="24"/>
          <w:szCs w:val="24"/>
        </w:rPr>
        <w:t>Закон действующих масс. Энергия активации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. Катализ и катализаторы. Обратимость реакций. Химическое равновесие. Смещение равновесия под действием различных факторов. Принцип </w:t>
      </w:r>
      <w:proofErr w:type="spellStart"/>
      <w:r w:rsidRPr="009C1A29">
        <w:rPr>
          <w:rFonts w:ascii="Times New Roman" w:eastAsia="Times New Roman" w:hAnsi="Times New Roman" w:cs="Times New Roman"/>
          <w:sz w:val="24"/>
          <w:szCs w:val="24"/>
        </w:rPr>
        <w:t>Ле</w:t>
      </w:r>
      <w:proofErr w:type="spellEnd"/>
      <w:r w:rsidRPr="009C1A29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9C1A29">
        <w:rPr>
          <w:rFonts w:ascii="Times New Roman" w:eastAsia="Times New Roman" w:hAnsi="Times New Roman" w:cs="Times New Roman"/>
          <w:sz w:val="24"/>
          <w:szCs w:val="24"/>
        </w:rPr>
        <w:t>Шателье</w:t>
      </w:r>
      <w:proofErr w:type="spellEnd"/>
      <w:r w:rsidRPr="009C1A29">
        <w:rPr>
          <w:rFonts w:ascii="Times New Roman" w:eastAsia="Times New Roman" w:hAnsi="Times New Roman" w:cs="Times New Roman"/>
          <w:sz w:val="24"/>
          <w:szCs w:val="24"/>
        </w:rPr>
        <w:t>. Производство серной кислоты контактным способом.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br/>
        <w:t>      Электролитическая диссоциация. Сильные и слабые электролиты. </w:t>
      </w:r>
      <w:r w:rsidRPr="009C1A29">
        <w:rPr>
          <w:rFonts w:ascii="Times New Roman" w:eastAsia="Times New Roman" w:hAnsi="Times New Roman" w:cs="Times New Roman"/>
          <w:i/>
          <w:iCs/>
          <w:sz w:val="24"/>
          <w:szCs w:val="24"/>
        </w:rPr>
        <w:t>Кислотно-основные взаимодействия в растворах. 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Среда водных растворов: кислая, нейтральная, щелочная. </w:t>
      </w:r>
      <w:r w:rsidRPr="009C1A29">
        <w:rPr>
          <w:rFonts w:ascii="Times New Roman" w:eastAsia="Times New Roman" w:hAnsi="Times New Roman" w:cs="Times New Roman"/>
          <w:i/>
          <w:iCs/>
          <w:sz w:val="24"/>
          <w:szCs w:val="24"/>
        </w:rPr>
        <w:t>Ионное произведение воды.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 Водородный показатель (</w:t>
      </w:r>
      <w:proofErr w:type="spellStart"/>
      <w:r w:rsidRPr="009C1A29">
        <w:rPr>
          <w:rFonts w:ascii="Times New Roman" w:eastAsia="Times New Roman" w:hAnsi="Times New Roman" w:cs="Times New Roman"/>
          <w:sz w:val="24"/>
          <w:szCs w:val="24"/>
        </w:rPr>
        <w:t>pH</w:t>
      </w:r>
      <w:proofErr w:type="spellEnd"/>
      <w:r w:rsidRPr="009C1A29">
        <w:rPr>
          <w:rFonts w:ascii="Times New Roman" w:eastAsia="Times New Roman" w:hAnsi="Times New Roman" w:cs="Times New Roman"/>
          <w:sz w:val="24"/>
          <w:szCs w:val="24"/>
        </w:rPr>
        <w:t>) раствора.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Pr="009C1A29">
        <w:rPr>
          <w:rFonts w:ascii="Times New Roman" w:eastAsia="Times New Roman" w:hAnsi="Times New Roman" w:cs="Times New Roman"/>
          <w:i/>
          <w:iCs/>
          <w:sz w:val="24"/>
          <w:szCs w:val="24"/>
        </w:rPr>
        <w:t>Гидролиз органических и неорганических соединений.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Демонстрации.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 Зависимость скорости реакции от концентрации и температуры. Разложение пероксида водорода в присутствии катализатора.    </w:t>
      </w:r>
    </w:p>
    <w:p w:rsidR="006E56CC" w:rsidRPr="009C1A29" w:rsidRDefault="006E56CC" w:rsidP="00E070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sz w:val="24"/>
          <w:szCs w:val="24"/>
        </w:rPr>
        <w:t>  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Лабораторные опыты.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 Проведение реакций ионного обмена для характеристики свойств электролитов.</w:t>
      </w:r>
      <w:r w:rsidR="00CE2346" w:rsidRPr="009C1A29">
        <w:rPr>
          <w:rFonts w:ascii="Times New Roman" w:eastAsia="Times New Roman" w:hAnsi="Times New Roman" w:cs="Times New Roman"/>
          <w:sz w:val="24"/>
          <w:szCs w:val="24"/>
        </w:rPr>
        <w:t xml:space="preserve"> Определение среды раствора с помощью универсального индикатора.</w:t>
      </w:r>
      <w:r w:rsidR="00CE2346" w:rsidRPr="009C1A29">
        <w:rPr>
          <w:rFonts w:ascii="Times New Roman" w:eastAsia="Times New Roman" w:hAnsi="Times New Roman" w:cs="Times New Roman"/>
          <w:sz w:val="24"/>
          <w:szCs w:val="24"/>
        </w:rPr>
        <w:br/>
        <w:t xml:space="preserve">   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  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Практическая работа. 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Влияние различных факторов на скорость химической реакции.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Расчетные задачи.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 Вычисления массы (количества вещества, объема) продукта реакции, если известна масса исходного вещества, содержащего определенную долю примесей.</w:t>
      </w:r>
    </w:p>
    <w:p w:rsidR="006E56CC" w:rsidRPr="009C1A29" w:rsidRDefault="006E56CC" w:rsidP="006E56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НЕОРГАНИЧЕСКАЯ ХИМИЯ</w:t>
      </w:r>
    </w:p>
    <w:p w:rsidR="006E56CC" w:rsidRPr="009C1A29" w:rsidRDefault="006E56CC" w:rsidP="009800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Тема 5.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 Металлы (13 ч)</w:t>
      </w:r>
    </w:p>
    <w:p w:rsidR="00CE2346" w:rsidRPr="009C1A29" w:rsidRDefault="006E56CC" w:rsidP="00980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sz w:val="24"/>
          <w:szCs w:val="24"/>
        </w:rPr>
        <w:t>      Положение металлов в периодической системе химических элементов Д. И. Менделеева. Общие свойства металлов. Электрохимический ряд напряжений металлов. Общие способы получения металлов. Электролиз растворов и расплавов. </w:t>
      </w:r>
      <w:r w:rsidRPr="009C1A29">
        <w:rPr>
          <w:rFonts w:ascii="Times New Roman" w:eastAsia="Times New Roman" w:hAnsi="Times New Roman" w:cs="Times New Roman"/>
          <w:i/>
          <w:iCs/>
          <w:sz w:val="24"/>
          <w:szCs w:val="24"/>
        </w:rPr>
        <w:t>Понятие о коррозии металлов. Способы защиты от коррозии.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br/>
        <w:t>      Обзор металлов главных подгрупп (А-групп) периодической системы химических элементов.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br/>
        <w:t>      Обзор металлов побочных подгрупп (Б-групп) периодической системы химических элементов (медь, цинк, </w:t>
      </w:r>
      <w:r w:rsidRPr="009C1A29">
        <w:rPr>
          <w:rFonts w:ascii="Times New Roman" w:eastAsia="Times New Roman" w:hAnsi="Times New Roman" w:cs="Times New Roman"/>
          <w:i/>
          <w:iCs/>
          <w:sz w:val="24"/>
          <w:szCs w:val="24"/>
        </w:rPr>
        <w:t>титан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, </w:t>
      </w:r>
      <w:r w:rsidRPr="009C1A29">
        <w:rPr>
          <w:rFonts w:ascii="Times New Roman" w:eastAsia="Times New Roman" w:hAnsi="Times New Roman" w:cs="Times New Roman"/>
          <w:i/>
          <w:iCs/>
          <w:sz w:val="24"/>
          <w:szCs w:val="24"/>
        </w:rPr>
        <w:t>хром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, железо, </w:t>
      </w:r>
      <w:proofErr w:type="spellStart"/>
      <w:r w:rsidRPr="009C1A29">
        <w:rPr>
          <w:rFonts w:ascii="Times New Roman" w:eastAsia="Times New Roman" w:hAnsi="Times New Roman" w:cs="Times New Roman"/>
          <w:i/>
          <w:iCs/>
          <w:sz w:val="24"/>
          <w:szCs w:val="24"/>
        </w:rPr>
        <w:t>никель</w:t>
      </w:r>
      <w:proofErr w:type="gramStart"/>
      <w:r w:rsidRPr="009C1A2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C1A29">
        <w:rPr>
          <w:rFonts w:ascii="Times New Roman" w:eastAsia="Times New Roman" w:hAnsi="Times New Roman" w:cs="Times New Roman"/>
          <w:i/>
          <w:iCs/>
          <w:sz w:val="24"/>
          <w:szCs w:val="24"/>
        </w:rPr>
        <w:t>п</w:t>
      </w:r>
      <w:proofErr w:type="gramEnd"/>
      <w:r w:rsidRPr="009C1A29">
        <w:rPr>
          <w:rFonts w:ascii="Times New Roman" w:eastAsia="Times New Roman" w:hAnsi="Times New Roman" w:cs="Times New Roman"/>
          <w:i/>
          <w:iCs/>
          <w:sz w:val="24"/>
          <w:szCs w:val="24"/>
        </w:rPr>
        <w:t>латина</w:t>
      </w:r>
      <w:proofErr w:type="spellEnd"/>
      <w:r w:rsidRPr="009C1A29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br/>
        <w:t>      Сплавы металлов.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br/>
        <w:t>      Оксиды и гидроксиды металлов.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Демонстрации.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 Ознакомление с образцами металлов и их соединений. Взаимодействие щелочных и щелочноземельных металлов с водой.</w:t>
      </w:r>
    </w:p>
    <w:p w:rsidR="006E56CC" w:rsidRPr="009C1A29" w:rsidRDefault="006E56CC" w:rsidP="00980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Лабораторные опыты.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 Взаимодействие цинка и железа с растворами кислот и щелочей. Знакомство с образцами металлов и их рудами (работа с коллекциями).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Расчетные задачи.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 Расчеты по химическим уравнениям, связанные с массовой долей выхода продукта реакции </w:t>
      </w:r>
      <w:proofErr w:type="gramStart"/>
      <w:r w:rsidRPr="009C1A29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 теоретически возможного.</w:t>
      </w:r>
    </w:p>
    <w:p w:rsidR="006E56CC" w:rsidRPr="009C1A29" w:rsidRDefault="006E56CC" w:rsidP="009800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Тема 6.</w:t>
      </w:r>
      <w:r w:rsidR="00994E18"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 Неметаллы (9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 ч)</w:t>
      </w:r>
    </w:p>
    <w:p w:rsidR="006E56CC" w:rsidRPr="009C1A29" w:rsidRDefault="006E56CC" w:rsidP="00980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      Обзор свойств неметаллов. </w:t>
      </w:r>
      <w:proofErr w:type="spellStart"/>
      <w:r w:rsidRPr="009C1A29">
        <w:rPr>
          <w:rFonts w:ascii="Times New Roman" w:eastAsia="Times New Roman" w:hAnsi="Times New Roman" w:cs="Times New Roman"/>
          <w:sz w:val="24"/>
          <w:szCs w:val="24"/>
        </w:rPr>
        <w:t>Окислительно</w:t>
      </w:r>
      <w:proofErr w:type="spellEnd"/>
      <w:r w:rsidRPr="009C1A29">
        <w:rPr>
          <w:rFonts w:ascii="Times New Roman" w:eastAsia="Times New Roman" w:hAnsi="Times New Roman" w:cs="Times New Roman"/>
          <w:sz w:val="24"/>
          <w:szCs w:val="24"/>
        </w:rPr>
        <w:t>-восстановительные свойства типичных неметаллов. Оксиды неметаллов и кислородсодержащие кислоты. Водородные соединения неметаллов.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Демонстрации.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 Образцы неметаллов. Образцы оксидов неметаллов и кислородсодержащих кислот. Горение серы, фосфора, железа, магния в кислороде.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Лабораторные опыты.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 Знакомство с образцами неметаллов и их природными соединениями (работа с коллекциями). Распознавание хлоридов, сульфатов, карбонатов.</w:t>
      </w:r>
    </w:p>
    <w:p w:rsidR="006E56CC" w:rsidRPr="009C1A29" w:rsidRDefault="006E56CC" w:rsidP="009800C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Тема 7.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 Генетическая связь неорганических и орг</w:t>
      </w:r>
      <w:r w:rsidR="007C4988"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анических веществ. Практикум (12</w:t>
      </w: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 ч)</w:t>
      </w:r>
    </w:p>
    <w:p w:rsidR="009718DB" w:rsidRPr="009C1A29" w:rsidRDefault="006E56CC" w:rsidP="002B139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>      Генетическая связь неорганических и органических веществ.</w:t>
      </w:r>
      <w:r w:rsidRPr="009C1A29">
        <w:rPr>
          <w:rFonts w:ascii="Times New Roman" w:hAnsi="Times New Roman"/>
          <w:sz w:val="24"/>
          <w:szCs w:val="24"/>
        </w:rPr>
        <w:br/>
        <w:t xml:space="preserve">      Практикум: </w:t>
      </w:r>
      <w:r w:rsidR="009718DB" w:rsidRPr="009C1A29">
        <w:rPr>
          <w:rFonts w:ascii="Times New Roman" w:hAnsi="Times New Roman"/>
          <w:sz w:val="24"/>
          <w:szCs w:val="24"/>
        </w:rPr>
        <w:t xml:space="preserve">Решение экспериментальных задач по теме «Металлы и </w:t>
      </w:r>
      <w:proofErr w:type="spellStart"/>
      <w:r w:rsidR="009718DB" w:rsidRPr="009C1A29">
        <w:rPr>
          <w:rFonts w:ascii="Times New Roman" w:hAnsi="Times New Roman"/>
          <w:sz w:val="24"/>
          <w:szCs w:val="24"/>
        </w:rPr>
        <w:t>неметаллы»</w:t>
      </w:r>
      <w:proofErr w:type="gramStart"/>
      <w:r w:rsidR="009718DB" w:rsidRPr="009C1A29">
        <w:rPr>
          <w:rFonts w:ascii="Times New Roman" w:hAnsi="Times New Roman"/>
          <w:sz w:val="24"/>
          <w:szCs w:val="24"/>
        </w:rPr>
        <w:t>.</w:t>
      </w:r>
      <w:r w:rsidRPr="009C1A29">
        <w:rPr>
          <w:rFonts w:ascii="Times New Roman" w:hAnsi="Times New Roman"/>
          <w:sz w:val="24"/>
          <w:szCs w:val="24"/>
        </w:rPr>
        <w:t>р</w:t>
      </w:r>
      <w:proofErr w:type="gramEnd"/>
      <w:r w:rsidRPr="009C1A29">
        <w:rPr>
          <w:rFonts w:ascii="Times New Roman" w:hAnsi="Times New Roman"/>
          <w:sz w:val="24"/>
          <w:szCs w:val="24"/>
        </w:rPr>
        <w:t>ешение</w:t>
      </w:r>
      <w:proofErr w:type="spellEnd"/>
      <w:r w:rsidRPr="009C1A29">
        <w:rPr>
          <w:rFonts w:ascii="Times New Roman" w:hAnsi="Times New Roman"/>
          <w:sz w:val="24"/>
          <w:szCs w:val="24"/>
        </w:rPr>
        <w:t xml:space="preserve"> экспериментальных задач по неорганической химии; решение практических расчетных задач; получение, собирание и распознавание газов</w:t>
      </w:r>
      <w:r w:rsidR="000A6146" w:rsidRPr="009C1A29">
        <w:rPr>
          <w:rFonts w:ascii="Times New Roman" w:hAnsi="Times New Roman"/>
          <w:sz w:val="24"/>
          <w:szCs w:val="24"/>
        </w:rPr>
        <w:t>.</w:t>
      </w:r>
    </w:p>
    <w:p w:rsidR="002B139B" w:rsidRPr="009C1A29" w:rsidRDefault="002B139B" w:rsidP="002B139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800CC" w:rsidRPr="009C1A29" w:rsidRDefault="00994E18" w:rsidP="006E56CC">
      <w:pPr>
        <w:rPr>
          <w:rFonts w:ascii="Times New Roman" w:hAnsi="Times New Roman" w:cs="Times New Roman"/>
          <w:b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 xml:space="preserve">ПОВТОРЕНИЕ  </w:t>
      </w:r>
      <w:proofErr w:type="gramStart"/>
      <w:r w:rsidRPr="009C1A29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9C1A29">
        <w:rPr>
          <w:rFonts w:ascii="Times New Roman" w:hAnsi="Times New Roman" w:cs="Times New Roman"/>
          <w:b/>
          <w:sz w:val="24"/>
          <w:szCs w:val="24"/>
        </w:rPr>
        <w:t>3</w:t>
      </w:r>
      <w:r w:rsidR="007C4988" w:rsidRPr="009C1A29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2B139B" w:rsidRPr="009C1A29" w:rsidRDefault="002B139B" w:rsidP="002B139B">
      <w:pPr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>Требования к предметным результатам освоения базового курса химии должны отражать:</w:t>
      </w:r>
    </w:p>
    <w:p w:rsidR="002B139B" w:rsidRPr="009C1A29" w:rsidRDefault="002B139B" w:rsidP="002B139B">
      <w:pPr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9C1A2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C1A29">
        <w:rPr>
          <w:rFonts w:ascii="Times New Roman" w:hAnsi="Times New Roman" w:cs="Times New Roman"/>
          <w:sz w:val="24"/>
          <w:szCs w:val="24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2B139B" w:rsidRPr="009C1A29" w:rsidRDefault="002B139B" w:rsidP="002B139B">
      <w:pPr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>2)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2B139B" w:rsidRPr="009C1A29" w:rsidRDefault="002B139B" w:rsidP="002B139B">
      <w:pPr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lastRenderedPageBreak/>
        <w:t>3) 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2B139B" w:rsidRPr="009C1A29" w:rsidRDefault="002B139B" w:rsidP="002B139B">
      <w:pPr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9C1A2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C1A29">
        <w:rPr>
          <w:rFonts w:ascii="Times New Roman" w:hAnsi="Times New Roman" w:cs="Times New Roman"/>
          <w:sz w:val="24"/>
          <w:szCs w:val="24"/>
        </w:rPr>
        <w:t xml:space="preserve"> умения давать количественные оценки и проводить расчеты по химическим формулам и уравнениям;</w:t>
      </w:r>
    </w:p>
    <w:p w:rsidR="002B139B" w:rsidRPr="009C1A29" w:rsidRDefault="002B139B" w:rsidP="002B139B">
      <w:pPr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>5) владение правилами техники безопасности при использовании химических веществ;</w:t>
      </w:r>
    </w:p>
    <w:p w:rsidR="002B139B" w:rsidRPr="009C1A29" w:rsidRDefault="002B139B" w:rsidP="002B139B">
      <w:pPr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9C1A2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C1A29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источников;</w:t>
      </w:r>
    </w:p>
    <w:p w:rsidR="002B139B" w:rsidRPr="009C1A29" w:rsidRDefault="002B139B" w:rsidP="002B139B">
      <w:pPr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 xml:space="preserve">7) для </w:t>
      </w:r>
      <w:proofErr w:type="gramStart"/>
      <w:r w:rsidRPr="009C1A2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C1A29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 овладение основными доступными методами научного познания;</w:t>
      </w:r>
    </w:p>
    <w:p w:rsidR="002B139B" w:rsidRPr="009C1A29" w:rsidRDefault="002B139B" w:rsidP="002B139B">
      <w:pPr>
        <w:pStyle w:val="c4c17"/>
        <w:shd w:val="clear" w:color="auto" w:fill="FFFFFF"/>
        <w:spacing w:before="0" w:beforeAutospacing="0" w:after="0" w:afterAutospacing="0"/>
        <w:jc w:val="both"/>
      </w:pPr>
    </w:p>
    <w:p w:rsidR="002B139B" w:rsidRPr="009C1A29" w:rsidRDefault="002B139B" w:rsidP="002B139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  <w:sectPr w:rsidR="002B139B" w:rsidRPr="009C1A29" w:rsidSect="00E07083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C1A29">
        <w:rPr>
          <w:rStyle w:val="c1"/>
          <w:rFonts w:ascii="Times New Roman" w:eastAsia="Century Schoolbook" w:hAnsi="Times New Roman"/>
          <w:sz w:val="28"/>
          <w:szCs w:val="28"/>
        </w:rPr>
        <w:t xml:space="preserve">  </w:t>
      </w:r>
    </w:p>
    <w:p w:rsidR="00640746" w:rsidRPr="009C1A29" w:rsidRDefault="00640746" w:rsidP="0043412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1A2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 Календарно-тематическое планирование</w:t>
      </w:r>
    </w:p>
    <w:p w:rsidR="00640746" w:rsidRPr="009C1A29" w:rsidRDefault="00345F19" w:rsidP="00CC039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C1A29">
        <w:rPr>
          <w:rFonts w:ascii="Times New Roman" w:hAnsi="Times New Roman"/>
          <w:b/>
          <w:sz w:val="24"/>
          <w:szCs w:val="24"/>
        </w:rPr>
        <w:t>Базовый уровень, 68 часов (2 часа в неделю)</w:t>
      </w:r>
    </w:p>
    <w:p w:rsidR="00345F19" w:rsidRPr="009C1A29" w:rsidRDefault="00345F19" w:rsidP="00345F1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27"/>
        <w:gridCol w:w="2552"/>
        <w:gridCol w:w="1701"/>
        <w:gridCol w:w="1559"/>
      </w:tblGrid>
      <w:tr w:rsidR="00F11767" w:rsidRPr="009C1A29" w:rsidTr="0043412B">
        <w:trPr>
          <w:trHeight w:val="28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11767" w:rsidRPr="009C1A29" w:rsidRDefault="00F11767" w:rsidP="00DF1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  <w:p w:rsidR="00F11767" w:rsidRPr="009C1A29" w:rsidRDefault="00F11767" w:rsidP="00DF14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11767" w:rsidRPr="009C1A29" w:rsidRDefault="00F11767" w:rsidP="00DF1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раздела, темы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43412B" w:rsidP="0043412B">
            <w:pPr>
              <w:ind w:right="272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Сроки  </w:t>
            </w:r>
            <w:r w:rsidR="00F11767" w:rsidRPr="009C1A29">
              <w:rPr>
                <w:rFonts w:ascii="Times New Roman" w:hAnsi="Times New Roman" w:cs="Times New Roman"/>
                <w:sz w:val="24"/>
                <w:szCs w:val="24"/>
              </w:rPr>
              <w:t>прохождения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11767" w:rsidRPr="009C1A29" w:rsidTr="0043412B">
        <w:trPr>
          <w:trHeight w:val="14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67" w:rsidRPr="009C1A29" w:rsidRDefault="00F11767" w:rsidP="00DF14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67" w:rsidRPr="009C1A29" w:rsidRDefault="00F11767" w:rsidP="00DF14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767" w:rsidRPr="009C1A29" w:rsidRDefault="00F11767" w:rsidP="00DF14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7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/>
                <w:b/>
                <w:i/>
                <w:sz w:val="24"/>
                <w:szCs w:val="24"/>
              </w:rPr>
              <w:t>Методы познания в химии</w:t>
            </w:r>
            <w:r w:rsidRPr="009C1A29">
              <w:rPr>
                <w:rFonts w:ascii="Times New Roman" w:hAnsi="Times New Roman"/>
                <w:b/>
                <w:sz w:val="24"/>
                <w:szCs w:val="24"/>
              </w:rPr>
              <w:t xml:space="preserve">    (1 ч)                              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9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Научные методы познания веществ и химических явлений.                                         Вводный инструктаж по ТБ.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1767" w:rsidRPr="009C1A29" w:rsidRDefault="00EB20C6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C1A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A2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Теоретические основы химии.</w:t>
            </w:r>
          </w:p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Важнейшие химические понятия и законы (3 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Атом. Химический элемент. Изотопы. Простые и сложные вещества.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767" w:rsidRPr="009C1A29" w:rsidRDefault="00EB20C6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4F1C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Закон сохранения массы веществ. Закон сохранения и превращения энергии при химических реакциях.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EB20C6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Закон постоянства состава веществ. Вещества молекулярного и немолекулярного строения.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EB20C6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4F1CF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Периодический закон и периодическая система химических элементов </w:t>
            </w:r>
            <w:proofErr w:type="spellStart"/>
            <w:r w:rsidRPr="009C1A29">
              <w:rPr>
                <w:rFonts w:ascii="Times New Roman" w:hAnsi="Times New Roman"/>
                <w:b/>
                <w:sz w:val="24"/>
                <w:szCs w:val="24"/>
              </w:rPr>
              <w:t>Д.И.Менделеева</w:t>
            </w:r>
            <w:proofErr w:type="spellEnd"/>
            <w:r w:rsidRPr="009C1A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11767" w:rsidRPr="009C1A29" w:rsidRDefault="00F11767" w:rsidP="004F1C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b/>
                <w:sz w:val="24"/>
                <w:szCs w:val="24"/>
              </w:rPr>
              <w:t>на основе учения о строении атома(4 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Строение электронных оболочек атомов химических элементов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EB20C6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Строение электронных оболочек атомов химических элементов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EB20C6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Положение в ПСХЭ водорода, лантаноидов, актиноидов и искусственно полученных элементов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EB20C6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Валентность. Валентные возможности и размеры атомов химических элементов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EB20C6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1E2A76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Строение вещества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F11767" w:rsidRPr="009C1A29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Виды и механизмы образования химической связи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EB20C6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Характеристики химической связи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EB20C6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Пространственное строение молекул неорганических и органических веществ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EB20C6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Типы кристаллических решеток и свойства веществ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EB20C6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64E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Причины многообразия веществ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EB20C6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64E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Дисперсные системы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EB20C6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64E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1767" w:rsidRPr="009C1A29" w:rsidRDefault="00F11767" w:rsidP="00D64E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gridAfter w:val="1"/>
          <w:wAfter w:w="1559" w:type="dxa"/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EB20C6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gridAfter w:val="1"/>
          <w:wAfter w:w="1559" w:type="dxa"/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 xml:space="preserve"> Повторение, обобщение и систематизация  изученного материала по темам «Важнейшие химические понятия и законы», «Периодический закон и ПСХЭ на основе учения о строении атомов», «Строение вещества»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EB20C6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DAE" w:rsidRPr="009C1A29" w:rsidTr="0043412B">
        <w:trPr>
          <w:gridAfter w:val="1"/>
          <w:wAfter w:w="1559" w:type="dxa"/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DB4DAE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DB4DAE" w:rsidP="00DB4DAE">
            <w:pPr>
              <w:pStyle w:val="TableParagraph"/>
              <w:spacing w:line="270" w:lineRule="exact"/>
              <w:rPr>
                <w:sz w:val="24"/>
              </w:rPr>
            </w:pPr>
            <w:r w:rsidRPr="009C1A29">
              <w:rPr>
                <w:sz w:val="24"/>
              </w:rPr>
              <w:t>Самостоятельная работа</w:t>
            </w:r>
            <w:r w:rsidRPr="009C1A29">
              <w:rPr>
                <w:spacing w:val="-3"/>
                <w:sz w:val="24"/>
              </w:rPr>
              <w:t xml:space="preserve"> </w:t>
            </w:r>
            <w:r w:rsidRPr="009C1A29">
              <w:rPr>
                <w:sz w:val="24"/>
              </w:rPr>
              <w:t>по</w:t>
            </w:r>
            <w:r w:rsidRPr="009C1A29">
              <w:rPr>
                <w:spacing w:val="-2"/>
                <w:sz w:val="24"/>
              </w:rPr>
              <w:t xml:space="preserve"> </w:t>
            </w:r>
            <w:r w:rsidRPr="009C1A29">
              <w:rPr>
                <w:sz w:val="24"/>
              </w:rPr>
              <w:t>теме «Важнейшие</w:t>
            </w:r>
            <w:r w:rsidRPr="009C1A29">
              <w:rPr>
                <w:spacing w:val="-2"/>
                <w:sz w:val="24"/>
              </w:rPr>
              <w:t xml:space="preserve"> </w:t>
            </w:r>
            <w:r w:rsidRPr="009C1A29">
              <w:rPr>
                <w:sz w:val="24"/>
              </w:rPr>
              <w:t>химические</w:t>
            </w:r>
            <w:r w:rsidRPr="009C1A29">
              <w:rPr>
                <w:spacing w:val="-4"/>
                <w:sz w:val="24"/>
              </w:rPr>
              <w:t xml:space="preserve"> </w:t>
            </w:r>
            <w:r w:rsidRPr="009C1A29">
              <w:rPr>
                <w:sz w:val="24"/>
              </w:rPr>
              <w:t>понятия</w:t>
            </w:r>
          </w:p>
          <w:p w:rsidR="00DB4DAE" w:rsidRPr="009C1A29" w:rsidRDefault="00DB4DAE" w:rsidP="00DB4D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</w:rPr>
              <w:t xml:space="preserve">и законы» </w:t>
            </w:r>
            <w:r w:rsidRPr="009C1A29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 xml:space="preserve">и </w:t>
            </w:r>
            <w:r w:rsidRPr="009C1A29"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>«Строение</w:t>
            </w:r>
            <w:r w:rsidRPr="009C1A29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>веществ»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DB4DAE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DB4DAE" w:rsidP="00EC27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gridAfter w:val="1"/>
          <w:wAfter w:w="1559" w:type="dxa"/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/>
                <w:b/>
                <w:sz w:val="24"/>
                <w:szCs w:val="24"/>
              </w:rPr>
              <w:t>Хи</w:t>
            </w:r>
            <w:r w:rsidR="001E2A76">
              <w:rPr>
                <w:rFonts w:ascii="Times New Roman" w:hAnsi="Times New Roman"/>
                <w:b/>
                <w:sz w:val="24"/>
                <w:szCs w:val="24"/>
              </w:rPr>
              <w:t>мические реакции   (14 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gridAfter w:val="1"/>
          <w:wAfter w:w="1559" w:type="dxa"/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DB4DAE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Сущность и классификация химических реакций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EB20C6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gridAfter w:val="1"/>
          <w:wAfter w:w="1559" w:type="dxa"/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DB4DAE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1A29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9C1A29">
              <w:rPr>
                <w:rFonts w:ascii="Times New Roman" w:hAnsi="Times New Roman"/>
                <w:sz w:val="24"/>
                <w:szCs w:val="24"/>
              </w:rPr>
              <w:t>-восстановительные реакции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1B7BDA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gridAfter w:val="1"/>
          <w:wAfter w:w="1559" w:type="dxa"/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DB4DAE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1A29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9C1A29">
              <w:rPr>
                <w:rFonts w:ascii="Times New Roman" w:hAnsi="Times New Roman"/>
                <w:sz w:val="24"/>
                <w:szCs w:val="24"/>
              </w:rPr>
              <w:t>-восстановительные реакции.</w:t>
            </w:r>
            <w:r w:rsidRPr="009C1A2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C20320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B20C6" w:rsidRPr="009C1A2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gridAfter w:val="1"/>
          <w:wAfter w:w="1559" w:type="dxa"/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DB4DAE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Скорость химических реакций. Закон действующих масс. Катализ и катализаторы.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C20320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B20C6" w:rsidRPr="009C1A2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DB4DAE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1 . Влияние различных факторов на скорость химической реакции.                       </w:t>
            </w:r>
            <w:r w:rsidRPr="009C1A29">
              <w:rPr>
                <w:rFonts w:ascii="Times New Roman" w:hAnsi="Times New Roman"/>
                <w:i/>
                <w:sz w:val="24"/>
                <w:szCs w:val="24"/>
              </w:rPr>
              <w:t>Инструктаж по ТБ.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C20320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EB20C6" w:rsidRPr="009C1A2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F11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DB4DAE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 xml:space="preserve">Химическое равновесие. Принцип </w:t>
            </w:r>
            <w:proofErr w:type="spellStart"/>
            <w:r w:rsidRPr="009C1A29">
              <w:rPr>
                <w:rFonts w:ascii="Times New Roman" w:hAnsi="Times New Roman"/>
                <w:sz w:val="24"/>
                <w:szCs w:val="24"/>
              </w:rPr>
              <w:t>Ле</w:t>
            </w:r>
            <w:proofErr w:type="spellEnd"/>
            <w:r w:rsidRPr="009C1A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1A29">
              <w:rPr>
                <w:rFonts w:ascii="Times New Roman" w:hAnsi="Times New Roman"/>
                <w:sz w:val="24"/>
                <w:szCs w:val="24"/>
              </w:rPr>
              <w:t>Шателье</w:t>
            </w:r>
            <w:proofErr w:type="spellEnd"/>
            <w:r w:rsidRPr="009C1A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C20320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B20C6" w:rsidRPr="009C1A2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BF5F05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</w:rPr>
              <w:t>Решение</w:t>
            </w:r>
            <w:r w:rsidRPr="009C1A29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>задач</w:t>
            </w:r>
            <w:r w:rsidRPr="009C1A29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>и</w:t>
            </w:r>
            <w:r w:rsidRPr="009C1A29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>упражнений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C20320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EB20C6" w:rsidRPr="009C1A2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 xml:space="preserve">Электролитическая диссоциация. Сильные и слабые электролиты.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C20320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Реакц</w:t>
            </w:r>
            <w:proofErr w:type="gramStart"/>
            <w:r w:rsidRPr="009C1A29">
              <w:rPr>
                <w:rFonts w:ascii="Times New Roman" w:hAnsi="Times New Roman"/>
                <w:sz w:val="24"/>
                <w:szCs w:val="24"/>
              </w:rPr>
              <w:t>ии ио</w:t>
            </w:r>
            <w:proofErr w:type="gramEnd"/>
            <w:r w:rsidRPr="009C1A29">
              <w:rPr>
                <w:rFonts w:ascii="Times New Roman" w:hAnsi="Times New Roman"/>
                <w:sz w:val="24"/>
                <w:szCs w:val="24"/>
              </w:rPr>
              <w:t>нного обмена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C20320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1B7BDA" w:rsidRPr="009C1A2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64E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Среда водных растворов. Водородный показатель (</w:t>
            </w:r>
            <w:proofErr w:type="gramStart"/>
            <w:r w:rsidRPr="009C1A2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proofErr w:type="gramEnd"/>
            <w:r w:rsidRPr="009C1A29">
              <w:rPr>
                <w:rFonts w:ascii="Times New Roman" w:hAnsi="Times New Roman"/>
                <w:sz w:val="24"/>
                <w:szCs w:val="24"/>
              </w:rPr>
              <w:t>Н)  раствора.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C20320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F97215" w:rsidRPr="009C1A2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64E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1767" w:rsidRPr="009C1A29" w:rsidRDefault="00F11767" w:rsidP="00D64E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Гидролиз органических и неорганических соединений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C20320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F97215" w:rsidRPr="009C1A2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Повторение, обобщение и   систематизация  изученного материала по теме «Химические реакции».  Решение расчетных задач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C20320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97215" w:rsidRPr="009C1A2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 xml:space="preserve">Повторение, обобщение и   систематизация  знаний по разделу «Теоретические основы химии»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C20320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97215" w:rsidRPr="009C1A2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Контрольная работа № 1 по разделу «Теоретические основы химии»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C20320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97215" w:rsidRPr="009C1A2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1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68021F" w:rsidP="003F262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1A2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</w:t>
            </w:r>
          </w:p>
          <w:p w:rsidR="00F11767" w:rsidRPr="009C1A29" w:rsidRDefault="0068021F" w:rsidP="003F2622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/>
                <w:b/>
                <w:sz w:val="24"/>
                <w:szCs w:val="24"/>
              </w:rPr>
              <w:t xml:space="preserve">Металлы  </w:t>
            </w:r>
            <w:proofErr w:type="gramStart"/>
            <w:r w:rsidRPr="009C1A29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="001E2A76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F11767" w:rsidRPr="009C1A29">
              <w:rPr>
                <w:rFonts w:ascii="Times New Roman" w:hAnsi="Times New Roman"/>
                <w:b/>
                <w:sz w:val="24"/>
                <w:szCs w:val="24"/>
              </w:rPr>
              <w:t xml:space="preserve"> ч )</w:t>
            </w:r>
          </w:p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Анализ контрольной работы № 1.</w:t>
            </w:r>
          </w:p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Общая характеристика металлов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C20320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97215" w:rsidRPr="009C1A2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F11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Химические свойства металлов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C20320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97215" w:rsidRPr="009C1A2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E21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Общие способы получения металлов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E21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Электролиз растворов и расплавов веществ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Понятие о коррозии металлов. Способы защиты от коррозии.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Металлы главных подгрупп  (А-групп) ПСХЭ.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68021F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 xml:space="preserve">Металлы побочных </w:t>
            </w:r>
            <w:r w:rsidR="00CC03E1" w:rsidRPr="009C1A29">
              <w:rPr>
                <w:rFonts w:ascii="Times New Roman" w:hAnsi="Times New Roman"/>
                <w:sz w:val="24"/>
                <w:szCs w:val="24"/>
              </w:rPr>
              <w:t>подгрупп (Б</w:t>
            </w:r>
            <w:r w:rsidR="00F11767" w:rsidRPr="009C1A29">
              <w:rPr>
                <w:rFonts w:ascii="Times New Roman" w:hAnsi="Times New Roman"/>
                <w:sz w:val="24"/>
                <w:szCs w:val="24"/>
              </w:rPr>
              <w:t>-групп) ПСХЭ</w:t>
            </w:r>
            <w:r w:rsidR="00CC03E1" w:rsidRPr="009C1A29">
              <w:rPr>
                <w:rFonts w:ascii="Times New Roman" w:hAnsi="Times New Roman"/>
                <w:sz w:val="24"/>
                <w:szCs w:val="24"/>
              </w:rPr>
              <w:t>. Медь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3E1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CC03E1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CC03E1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</w:rPr>
              <w:t>Цинк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CC03E1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CC03E1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3E1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CC03E1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CC03E1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</w:rPr>
              <w:t>Титан и</w:t>
            </w:r>
            <w:r w:rsidRPr="009C1A29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>хром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CC03E1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CC03E1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3E1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CC03E1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CC03E1" w:rsidP="003F2622">
            <w:pPr>
              <w:pStyle w:val="a3"/>
              <w:rPr>
                <w:rFonts w:ascii="Times New Roman" w:hAnsi="Times New Roman"/>
                <w:sz w:val="24"/>
              </w:rPr>
            </w:pPr>
            <w:r w:rsidRPr="009C1A29">
              <w:rPr>
                <w:rFonts w:ascii="Times New Roman" w:hAnsi="Times New Roman"/>
                <w:sz w:val="24"/>
              </w:rPr>
              <w:t>Железо,</w:t>
            </w:r>
            <w:r w:rsidRPr="009C1A29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>никель,</w:t>
            </w:r>
            <w:r w:rsidRPr="009C1A29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>платина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CC03E1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CC03E1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CC03E1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BE2F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 xml:space="preserve">Сплавы металлов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CC03E1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Оксиды и гидроксиды металлов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3E1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CC03E1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CC03E1" w:rsidP="00CC03E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9C1A29">
              <w:rPr>
                <w:sz w:val="24"/>
              </w:rPr>
              <w:t>Практическая</w:t>
            </w:r>
            <w:r w:rsidRPr="009C1A29">
              <w:rPr>
                <w:spacing w:val="-4"/>
                <w:sz w:val="24"/>
              </w:rPr>
              <w:t xml:space="preserve"> </w:t>
            </w:r>
            <w:r w:rsidRPr="009C1A29">
              <w:rPr>
                <w:sz w:val="24"/>
              </w:rPr>
              <w:t>работа</w:t>
            </w:r>
            <w:r w:rsidRPr="009C1A29">
              <w:rPr>
                <w:spacing w:val="-5"/>
                <w:sz w:val="24"/>
              </w:rPr>
              <w:t xml:space="preserve"> </w:t>
            </w:r>
            <w:r w:rsidRPr="009C1A29">
              <w:rPr>
                <w:sz w:val="24"/>
              </w:rPr>
              <w:t>№2 «Решение</w:t>
            </w:r>
            <w:r w:rsidRPr="009C1A29">
              <w:rPr>
                <w:spacing w:val="-4"/>
                <w:sz w:val="24"/>
              </w:rPr>
              <w:t xml:space="preserve"> </w:t>
            </w:r>
            <w:r w:rsidRPr="009C1A29">
              <w:rPr>
                <w:sz w:val="24"/>
              </w:rPr>
              <w:t>экспериментальных</w:t>
            </w:r>
            <w:r w:rsidRPr="009C1A29">
              <w:rPr>
                <w:spacing w:val="-2"/>
                <w:sz w:val="24"/>
              </w:rPr>
              <w:t xml:space="preserve"> </w:t>
            </w:r>
            <w:r w:rsidRPr="009C1A29">
              <w:rPr>
                <w:sz w:val="24"/>
              </w:rPr>
              <w:t>задач</w:t>
            </w:r>
            <w:r w:rsidRPr="009C1A29">
              <w:rPr>
                <w:spacing w:val="-5"/>
                <w:sz w:val="24"/>
              </w:rPr>
              <w:t xml:space="preserve"> </w:t>
            </w:r>
            <w:proofErr w:type="gramStart"/>
            <w:r w:rsidRPr="009C1A29">
              <w:rPr>
                <w:sz w:val="24"/>
              </w:rPr>
              <w:t>по</w:t>
            </w:r>
            <w:proofErr w:type="gramEnd"/>
          </w:p>
          <w:p w:rsidR="00CC03E1" w:rsidRPr="009C1A29" w:rsidRDefault="00CC03E1" w:rsidP="00CC03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</w:rPr>
              <w:t>теме</w:t>
            </w:r>
            <w:r w:rsidRPr="009C1A29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>Металлы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CC03E1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1" w:rsidRPr="009C1A29" w:rsidRDefault="00CC03E1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CC03E1" w:rsidRPr="009C1A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Повторение, обобщение  и систематизация изученного материала  по теме «Металлы»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BF5F05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4</w:t>
            </w:r>
            <w:r w:rsidR="00CC03E1" w:rsidRPr="009C1A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Контрольная работа № 2 по теме «Металлы»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3F26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68021F">
        <w:trPr>
          <w:trHeight w:val="2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/>
                <w:b/>
                <w:sz w:val="24"/>
                <w:szCs w:val="24"/>
              </w:rPr>
              <w:t xml:space="preserve">Неметаллы </w:t>
            </w:r>
            <w:proofErr w:type="gramStart"/>
            <w:r w:rsidRPr="009C1A29">
              <w:rPr>
                <w:rFonts w:ascii="Times New Roman" w:hAnsi="Times New Roman"/>
                <w:b/>
                <w:sz w:val="24"/>
                <w:szCs w:val="24"/>
              </w:rPr>
              <w:t xml:space="preserve">(  </w:t>
            </w:r>
            <w:proofErr w:type="gramEnd"/>
            <w:r w:rsidRPr="009C1A29">
              <w:rPr>
                <w:rFonts w:ascii="Times New Roman" w:hAnsi="Times New Roman"/>
                <w:b/>
                <w:sz w:val="24"/>
                <w:szCs w:val="24"/>
              </w:rPr>
              <w:t>9 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CC03E1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 № 2. </w:t>
            </w:r>
          </w:p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Общая характеристика неметаллов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F11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CC03E1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Водородные соединения неметаллов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CC03E1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Оксиды неметаллов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CC03E1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Кислородсодержащие кислоты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60EDB">
        <w:trPr>
          <w:trHeight w:val="4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CC03E1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Окислительные свойства азотной и серной кислот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CC03E1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Решение качественных и  расчетных задач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CC03E1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Систематизация знаний по теме «Неметаллы»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D64E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767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67" w:rsidRPr="009C1A29" w:rsidRDefault="00CC03E1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Контрольная работа № 3 по теме «Неметаллы»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67" w:rsidRPr="009C1A29" w:rsidRDefault="00F11767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21F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1F" w:rsidRPr="009C1A29" w:rsidRDefault="00CC03E1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1F" w:rsidRPr="009C1A29" w:rsidRDefault="0068021F" w:rsidP="006802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 № 3. </w:t>
            </w:r>
          </w:p>
          <w:p w:rsidR="0068021F" w:rsidRPr="009C1A29" w:rsidRDefault="0068021F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1F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1F" w:rsidRPr="009C1A29" w:rsidRDefault="0068021F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1F" w:rsidRPr="009C1A29" w:rsidRDefault="0068021F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A76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76" w:rsidRPr="009C1A29" w:rsidRDefault="001E2A76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76" w:rsidRPr="001E2A76" w:rsidRDefault="001E2A76" w:rsidP="006802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2A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Генетическая связь неорганических и органических веществ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76" w:rsidRDefault="001E2A76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76" w:rsidRPr="009C1A29" w:rsidRDefault="001E2A76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76" w:rsidRPr="009C1A29" w:rsidRDefault="001E2A76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09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09" w:rsidRPr="009C1A29" w:rsidRDefault="00C26409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09" w:rsidRPr="009C1A29" w:rsidRDefault="00C26409" w:rsidP="006802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Генетическая свя</w:t>
            </w:r>
            <w:r w:rsidR="0044246D" w:rsidRPr="009C1A29">
              <w:rPr>
                <w:rFonts w:ascii="Times New Roman" w:hAnsi="Times New Roman"/>
                <w:sz w:val="24"/>
                <w:szCs w:val="24"/>
              </w:rPr>
              <w:t xml:space="preserve">зь неорганических </w:t>
            </w:r>
            <w:r w:rsidRPr="009C1A29">
              <w:rPr>
                <w:rFonts w:ascii="Times New Roman" w:hAnsi="Times New Roman"/>
                <w:sz w:val="24"/>
                <w:szCs w:val="24"/>
              </w:rPr>
              <w:t xml:space="preserve"> веществ.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09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09" w:rsidRPr="009C1A29" w:rsidRDefault="00C26409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09" w:rsidRPr="009C1A29" w:rsidRDefault="00C26409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46D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802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Генетическая связь  органических веществ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46D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886571" w:rsidRDefault="0044246D" w:rsidP="00442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Генетическая связь между органическими и неорганическими соединениями.</w:t>
            </w:r>
          </w:p>
          <w:p w:rsidR="0044246D" w:rsidRPr="009C1A29" w:rsidRDefault="0044246D" w:rsidP="006802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DAE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CC03E1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5</w:t>
            </w:r>
            <w:r w:rsidR="0044246D" w:rsidRPr="009C1A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09" w:rsidRPr="009C1A29" w:rsidRDefault="00C26409" w:rsidP="00C26409">
            <w:pPr>
              <w:pStyle w:val="TableParagraph"/>
              <w:spacing w:line="276" w:lineRule="auto"/>
              <w:ind w:left="108" w:right="141"/>
              <w:rPr>
                <w:sz w:val="24"/>
              </w:rPr>
            </w:pPr>
            <w:r w:rsidRPr="009C1A29">
              <w:rPr>
                <w:sz w:val="24"/>
              </w:rPr>
              <w:t>Химия в промышленности. Принципы химического производства.</w:t>
            </w:r>
            <w:r w:rsidRPr="009C1A29">
              <w:rPr>
                <w:spacing w:val="-58"/>
                <w:sz w:val="24"/>
              </w:rPr>
              <w:t xml:space="preserve"> </w:t>
            </w:r>
            <w:r w:rsidRPr="009C1A29">
              <w:rPr>
                <w:sz w:val="24"/>
              </w:rPr>
              <w:t>Химико-технологические</w:t>
            </w:r>
            <w:r w:rsidRPr="009C1A29">
              <w:rPr>
                <w:spacing w:val="-5"/>
                <w:sz w:val="24"/>
              </w:rPr>
              <w:t xml:space="preserve"> </w:t>
            </w:r>
            <w:r w:rsidRPr="009C1A29">
              <w:rPr>
                <w:sz w:val="24"/>
              </w:rPr>
              <w:t>принципы</w:t>
            </w:r>
            <w:r w:rsidRPr="009C1A29">
              <w:rPr>
                <w:spacing w:val="-3"/>
                <w:sz w:val="24"/>
              </w:rPr>
              <w:t xml:space="preserve"> </w:t>
            </w:r>
            <w:r w:rsidRPr="009C1A29">
              <w:rPr>
                <w:sz w:val="24"/>
              </w:rPr>
              <w:t>промышленного</w:t>
            </w:r>
            <w:r w:rsidRPr="009C1A29">
              <w:rPr>
                <w:spacing w:val="-3"/>
                <w:sz w:val="24"/>
              </w:rPr>
              <w:t xml:space="preserve"> </w:t>
            </w:r>
            <w:r w:rsidRPr="009C1A29">
              <w:rPr>
                <w:sz w:val="24"/>
              </w:rPr>
              <w:t>получения</w:t>
            </w:r>
          </w:p>
          <w:p w:rsidR="00DB4DAE" w:rsidRPr="009C1A29" w:rsidRDefault="00C26409" w:rsidP="00C264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</w:rPr>
              <w:t>металлов.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DB4DAE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DB4DAE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DAE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44246D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C26409" w:rsidP="006802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</w:rPr>
              <w:t>Химия</w:t>
            </w:r>
            <w:r w:rsidRPr="009C1A29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>в</w:t>
            </w:r>
            <w:r w:rsidRPr="009C1A29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>быту.</w:t>
            </w:r>
            <w:r w:rsidRPr="009C1A29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>Химическая</w:t>
            </w:r>
            <w:r w:rsidRPr="009C1A29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>промышленность</w:t>
            </w:r>
            <w:r w:rsidRPr="009C1A29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>и</w:t>
            </w:r>
            <w:r w:rsidRPr="009C1A29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>окружающая</w:t>
            </w:r>
            <w:r w:rsidRPr="009C1A29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C1A29">
              <w:rPr>
                <w:rFonts w:ascii="Times New Roman" w:hAnsi="Times New Roman"/>
                <w:sz w:val="24"/>
              </w:rPr>
              <w:t>среда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DB4DAE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DB4DAE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DAE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44246D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886571" w:rsidRDefault="0044246D" w:rsidP="00442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8657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Решение задач. </w:t>
            </w: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Вычисления массы, объема или ко</w:t>
            </w: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softHyphen/>
              <w:t xml:space="preserve">личества вещества по известной массе, </w:t>
            </w: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lastRenderedPageBreak/>
              <w:t>объему или коли</w:t>
            </w: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softHyphen/>
              <w:t>честву вещества одного из вступивших в реакцию или по</w:t>
            </w: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softHyphen/>
              <w:t>лучившихся в результате реакции.</w:t>
            </w:r>
          </w:p>
          <w:p w:rsidR="0044246D" w:rsidRPr="00886571" w:rsidRDefault="0044246D" w:rsidP="00442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  <w:p w:rsidR="00DB4DAE" w:rsidRPr="009C1A29" w:rsidRDefault="00DB4DAE" w:rsidP="006802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DB4DAE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AE" w:rsidRPr="009C1A29" w:rsidRDefault="00DB4DAE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21F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1F" w:rsidRPr="009C1A29" w:rsidRDefault="0044246D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886571" w:rsidRDefault="0044246D" w:rsidP="00442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8657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Решение расчетных задач</w:t>
            </w: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по теме: «Вычисление массы (количества ве</w:t>
            </w: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softHyphen/>
              <w:t>щества, объема) продукта реакции, если для его получе</w:t>
            </w: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softHyphen/>
              <w:t>ния дан раствор с определенной массовой долей исходно</w:t>
            </w: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softHyphen/>
              <w:t>го вещества».</w:t>
            </w:r>
          </w:p>
          <w:p w:rsidR="0044246D" w:rsidRPr="00886571" w:rsidRDefault="0044246D" w:rsidP="00442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  <w:p w:rsidR="0068021F" w:rsidRPr="009C1A29" w:rsidRDefault="0068021F" w:rsidP="00CC03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1F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1F" w:rsidRPr="009C1A29" w:rsidRDefault="0068021F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1F" w:rsidRPr="009C1A29" w:rsidRDefault="0068021F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46D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886571" w:rsidRDefault="0044246D" w:rsidP="00442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8657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Решение расчетных задач</w:t>
            </w: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по теме: «Вычисления массы (количества веще</w:t>
            </w: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softHyphen/>
              <w:t>ства, объема) продукта реакции, если известна масса исход</w:t>
            </w: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softHyphen/>
              <w:t>ного вещества, содержащего определенную долю примесей».</w:t>
            </w:r>
          </w:p>
          <w:p w:rsidR="0044246D" w:rsidRPr="00886571" w:rsidRDefault="0044246D" w:rsidP="00442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  <w:p w:rsidR="0044246D" w:rsidRPr="009C1A29" w:rsidRDefault="0044246D" w:rsidP="0044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46D" w:rsidRPr="009C1A29" w:rsidTr="009C1A29">
        <w:trPr>
          <w:trHeight w:val="17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886571" w:rsidRDefault="0044246D" w:rsidP="00442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8657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u w:val="single"/>
              </w:rPr>
              <w:t>Решение расчетных задач</w:t>
            </w:r>
            <w:r w:rsidRPr="0088657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 </w:t>
            </w: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по теме: «Расчеты по химическим уравнени</w:t>
            </w: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softHyphen/>
              <w:t>ям, связанные с </w:t>
            </w:r>
            <w:r w:rsidRPr="0088657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массовой долей выхода продукта</w:t>
            </w: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 реакции </w:t>
            </w:r>
            <w:proofErr w:type="gramStart"/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от</w:t>
            </w:r>
            <w:proofErr w:type="gramEnd"/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теоретически возможного».</w:t>
            </w:r>
          </w:p>
          <w:p w:rsidR="0044246D" w:rsidRPr="00886571" w:rsidRDefault="0044246D" w:rsidP="00442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865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  <w:p w:rsidR="0044246D" w:rsidRPr="009C1A29" w:rsidRDefault="0044246D" w:rsidP="0044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46D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44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Обобщение и повторение изученного материала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46D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9C1A29" w:rsidP="0044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Итоговая контрольная работа за курс 11 класса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46D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9C1A29" w:rsidP="0044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46D" w:rsidRPr="009C1A29" w:rsidTr="0043412B">
        <w:trPr>
          <w:trHeight w:val="4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DF140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A2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9C1A29" w:rsidP="00442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Заключительный урок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8B2B1B" w:rsidP="00870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6D" w:rsidRPr="009C1A29" w:rsidRDefault="0044246D" w:rsidP="006D3B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2E38" w:rsidRPr="009C1A29" w:rsidRDefault="008F2E38" w:rsidP="006E56CC">
      <w:pPr>
        <w:rPr>
          <w:rFonts w:ascii="Times New Roman" w:hAnsi="Times New Roman" w:cs="Times New Roman"/>
          <w:sz w:val="24"/>
          <w:szCs w:val="24"/>
        </w:rPr>
      </w:pPr>
    </w:p>
    <w:p w:rsidR="008F2E38" w:rsidRPr="009C1A29" w:rsidRDefault="008F2E38" w:rsidP="006E56CC">
      <w:pPr>
        <w:rPr>
          <w:rFonts w:ascii="Times New Roman" w:hAnsi="Times New Roman" w:cs="Times New Roman"/>
          <w:sz w:val="24"/>
          <w:szCs w:val="24"/>
        </w:rPr>
      </w:pPr>
    </w:p>
    <w:p w:rsidR="008F2E38" w:rsidRPr="009C1A29" w:rsidRDefault="008F2E38" w:rsidP="006E56CC">
      <w:pPr>
        <w:rPr>
          <w:rFonts w:ascii="Times New Roman" w:hAnsi="Times New Roman" w:cs="Times New Roman"/>
          <w:sz w:val="24"/>
          <w:szCs w:val="24"/>
        </w:rPr>
      </w:pPr>
    </w:p>
    <w:p w:rsidR="008F2E38" w:rsidRPr="009C1A29" w:rsidRDefault="008F2E38" w:rsidP="006E56CC">
      <w:pPr>
        <w:rPr>
          <w:rFonts w:ascii="Times New Roman" w:hAnsi="Times New Roman" w:cs="Times New Roman"/>
          <w:sz w:val="24"/>
          <w:szCs w:val="24"/>
        </w:rPr>
      </w:pPr>
    </w:p>
    <w:p w:rsidR="008F2E38" w:rsidRPr="009C1A29" w:rsidRDefault="008F2E38" w:rsidP="006E56CC">
      <w:pPr>
        <w:rPr>
          <w:rFonts w:ascii="Times New Roman" w:hAnsi="Times New Roman" w:cs="Times New Roman"/>
          <w:sz w:val="24"/>
          <w:szCs w:val="24"/>
        </w:rPr>
      </w:pPr>
    </w:p>
    <w:p w:rsidR="008F2E38" w:rsidRPr="009C1A29" w:rsidRDefault="008F2E38" w:rsidP="006E56CC">
      <w:pPr>
        <w:rPr>
          <w:rFonts w:ascii="Times New Roman" w:hAnsi="Times New Roman" w:cs="Times New Roman"/>
          <w:sz w:val="24"/>
          <w:szCs w:val="24"/>
        </w:rPr>
      </w:pPr>
    </w:p>
    <w:p w:rsidR="008F2E38" w:rsidRPr="009C1A29" w:rsidRDefault="008F2E38" w:rsidP="006E56CC">
      <w:pPr>
        <w:rPr>
          <w:rFonts w:ascii="Times New Roman" w:hAnsi="Times New Roman" w:cs="Times New Roman"/>
          <w:sz w:val="24"/>
          <w:szCs w:val="24"/>
        </w:rPr>
      </w:pPr>
    </w:p>
    <w:p w:rsidR="008F2E38" w:rsidRPr="009C1A29" w:rsidRDefault="008F2E38" w:rsidP="006E56CC">
      <w:pPr>
        <w:rPr>
          <w:rFonts w:ascii="Times New Roman" w:hAnsi="Times New Roman" w:cs="Times New Roman"/>
          <w:sz w:val="24"/>
          <w:szCs w:val="24"/>
        </w:rPr>
      </w:pPr>
    </w:p>
    <w:p w:rsidR="008F2E38" w:rsidRPr="009C1A29" w:rsidRDefault="008F2E38" w:rsidP="006E56CC">
      <w:pPr>
        <w:rPr>
          <w:rFonts w:ascii="Times New Roman" w:hAnsi="Times New Roman" w:cs="Times New Roman"/>
          <w:sz w:val="24"/>
          <w:szCs w:val="24"/>
        </w:rPr>
      </w:pPr>
    </w:p>
    <w:p w:rsidR="008F2E38" w:rsidRPr="009C1A29" w:rsidRDefault="008F2E38" w:rsidP="006E56CC">
      <w:pPr>
        <w:rPr>
          <w:rFonts w:ascii="Times New Roman" w:hAnsi="Times New Roman" w:cs="Times New Roman"/>
          <w:sz w:val="24"/>
          <w:szCs w:val="24"/>
        </w:rPr>
      </w:pPr>
    </w:p>
    <w:p w:rsidR="008F2E38" w:rsidRPr="009C1A29" w:rsidRDefault="008F2E38" w:rsidP="006E56CC">
      <w:pPr>
        <w:rPr>
          <w:rFonts w:ascii="Times New Roman" w:hAnsi="Times New Roman" w:cs="Times New Roman"/>
          <w:sz w:val="24"/>
          <w:szCs w:val="24"/>
        </w:rPr>
      </w:pPr>
    </w:p>
    <w:p w:rsidR="008F2E38" w:rsidRPr="009C1A29" w:rsidRDefault="008F2E38" w:rsidP="006E56CC">
      <w:pPr>
        <w:rPr>
          <w:rFonts w:ascii="Times New Roman" w:hAnsi="Times New Roman" w:cs="Times New Roman"/>
          <w:sz w:val="24"/>
          <w:szCs w:val="24"/>
        </w:rPr>
      </w:pPr>
    </w:p>
    <w:p w:rsidR="008F2E38" w:rsidRPr="009C1A29" w:rsidRDefault="008F2E38" w:rsidP="006E56CC">
      <w:pPr>
        <w:rPr>
          <w:rFonts w:ascii="Times New Roman" w:hAnsi="Times New Roman" w:cs="Times New Roman"/>
          <w:sz w:val="24"/>
          <w:szCs w:val="24"/>
        </w:rPr>
      </w:pPr>
    </w:p>
    <w:p w:rsidR="008F2E38" w:rsidRPr="009C1A29" w:rsidRDefault="008F2E38" w:rsidP="006E56CC">
      <w:pPr>
        <w:rPr>
          <w:rFonts w:ascii="Times New Roman" w:hAnsi="Times New Roman" w:cs="Times New Roman"/>
          <w:sz w:val="24"/>
          <w:szCs w:val="24"/>
        </w:rPr>
      </w:pPr>
    </w:p>
    <w:p w:rsidR="008F2E38" w:rsidRPr="009C1A29" w:rsidRDefault="008F2E38" w:rsidP="006E56CC">
      <w:pPr>
        <w:rPr>
          <w:rFonts w:ascii="Times New Roman" w:hAnsi="Times New Roman" w:cs="Times New Roman"/>
          <w:sz w:val="24"/>
          <w:szCs w:val="24"/>
        </w:rPr>
      </w:pPr>
    </w:p>
    <w:p w:rsidR="008F2E38" w:rsidRPr="009C1A29" w:rsidRDefault="008F2E38" w:rsidP="008F2E38">
      <w:pPr>
        <w:tabs>
          <w:tab w:val="center" w:pos="4936"/>
          <w:tab w:val="left" w:pos="72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6.Содержание программы учебного предмета</w:t>
      </w:r>
    </w:p>
    <w:p w:rsidR="008F2E38" w:rsidRPr="009C1A29" w:rsidRDefault="008F2E38" w:rsidP="008F2E38">
      <w:pPr>
        <w:tabs>
          <w:tab w:val="center" w:pos="4936"/>
          <w:tab w:val="left" w:pos="72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8F2E38" w:rsidRPr="009C1A29" w:rsidRDefault="008F2E38" w:rsidP="008F2E38">
      <w:pPr>
        <w:tabs>
          <w:tab w:val="center" w:pos="4936"/>
          <w:tab w:val="left" w:pos="7281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1A29">
        <w:rPr>
          <w:rFonts w:ascii="Times New Roman" w:hAnsi="Times New Roman" w:cs="Times New Roman"/>
          <w:b/>
          <w:sz w:val="20"/>
          <w:szCs w:val="20"/>
        </w:rPr>
        <w:t xml:space="preserve">ТЕОРЕТИЧЕСКИЕ ОСНОВЫ ХИМИИ </w:t>
      </w:r>
    </w:p>
    <w:p w:rsidR="008F2E38" w:rsidRPr="009C1A29" w:rsidRDefault="008F2E38" w:rsidP="008F2E38">
      <w:pPr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A29">
        <w:rPr>
          <w:rFonts w:ascii="Times New Roman" w:hAnsi="Times New Roman" w:cs="Times New Roman"/>
          <w:b/>
          <w:i/>
          <w:sz w:val="24"/>
          <w:szCs w:val="24"/>
        </w:rPr>
        <w:t>Тема 1.</w:t>
      </w:r>
      <w:r w:rsidRPr="009C1A29">
        <w:rPr>
          <w:rFonts w:ascii="Times New Roman" w:hAnsi="Times New Roman" w:cs="Times New Roman"/>
          <w:b/>
          <w:sz w:val="24"/>
          <w:szCs w:val="24"/>
        </w:rPr>
        <w:t xml:space="preserve"> Важнейшие химические понятия и законы (4 ч)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>Атом. Химический элемент. Изотопы. Простые и сложные вещества.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>Закон сохранения массы веществ, закон сохранения и превращения энергии при химических реакциях, закон постоянства состава. Вещества молекулярного и немолекулярного строения.</w:t>
      </w:r>
    </w:p>
    <w:p w:rsidR="008F2E38" w:rsidRPr="009C1A29" w:rsidRDefault="008F2E38" w:rsidP="008F2E38">
      <w:pPr>
        <w:spacing w:after="0" w:line="240" w:lineRule="auto"/>
        <w:ind w:left="57"/>
        <w:rPr>
          <w:rFonts w:ascii="Times New Roman" w:hAnsi="Times New Roman" w:cs="Times New Roman"/>
          <w:b/>
          <w:i/>
          <w:sz w:val="24"/>
          <w:szCs w:val="24"/>
        </w:rPr>
      </w:pPr>
    </w:p>
    <w:p w:rsidR="008F2E38" w:rsidRPr="009C1A29" w:rsidRDefault="008F2E38" w:rsidP="008F2E38">
      <w:pPr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i/>
          <w:sz w:val="24"/>
          <w:szCs w:val="24"/>
        </w:rPr>
        <w:t>Тема 2.</w:t>
      </w:r>
      <w:r w:rsidRPr="009C1A29">
        <w:rPr>
          <w:rFonts w:ascii="Times New Roman" w:hAnsi="Times New Roman" w:cs="Times New Roman"/>
          <w:b/>
          <w:sz w:val="24"/>
          <w:szCs w:val="24"/>
        </w:rPr>
        <w:t xml:space="preserve"> Периодический закон и периодическая система химических элементов Д. И. Менделеева на основе учения о строении атомов (5 ч)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 xml:space="preserve">Атомные </w:t>
      </w:r>
      <w:proofErr w:type="spellStart"/>
      <w:r w:rsidRPr="009C1A29">
        <w:rPr>
          <w:rFonts w:ascii="Times New Roman" w:hAnsi="Times New Roman" w:cs="Times New Roman"/>
          <w:sz w:val="24"/>
          <w:szCs w:val="24"/>
        </w:rPr>
        <w:t>орбитали</w:t>
      </w:r>
      <w:proofErr w:type="spellEnd"/>
      <w:r w:rsidRPr="009C1A29">
        <w:rPr>
          <w:rFonts w:ascii="Times New Roman" w:hAnsi="Times New Roman" w:cs="Times New Roman"/>
          <w:sz w:val="24"/>
          <w:szCs w:val="24"/>
        </w:rPr>
        <w:t xml:space="preserve">, </w:t>
      </w:r>
      <w:r w:rsidRPr="009C1A2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C1A29">
        <w:rPr>
          <w:rFonts w:ascii="Times New Roman" w:hAnsi="Times New Roman" w:cs="Times New Roman"/>
          <w:sz w:val="24"/>
          <w:szCs w:val="24"/>
        </w:rPr>
        <w:t xml:space="preserve">-, </w:t>
      </w:r>
      <w:r w:rsidRPr="009C1A2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C1A29">
        <w:rPr>
          <w:rFonts w:ascii="Times New Roman" w:hAnsi="Times New Roman" w:cs="Times New Roman"/>
          <w:sz w:val="24"/>
          <w:szCs w:val="24"/>
        </w:rPr>
        <w:t xml:space="preserve">-, </w:t>
      </w:r>
      <w:r w:rsidRPr="009C1A29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9C1A29">
        <w:rPr>
          <w:rFonts w:ascii="Times New Roman" w:hAnsi="Times New Roman" w:cs="Times New Roman"/>
          <w:i/>
          <w:sz w:val="24"/>
          <w:szCs w:val="24"/>
        </w:rPr>
        <w:t>-</w:t>
      </w:r>
      <w:r w:rsidRPr="009C1A29">
        <w:rPr>
          <w:rFonts w:ascii="Times New Roman" w:hAnsi="Times New Roman" w:cs="Times New Roman"/>
          <w:sz w:val="24"/>
          <w:szCs w:val="24"/>
        </w:rPr>
        <w:t xml:space="preserve"> и </w:t>
      </w:r>
      <w:r w:rsidRPr="009C1A29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9C1A29">
        <w:rPr>
          <w:rFonts w:ascii="Times New Roman" w:hAnsi="Times New Roman" w:cs="Times New Roman"/>
          <w:i/>
          <w:sz w:val="24"/>
          <w:szCs w:val="24"/>
        </w:rPr>
        <w:t>-</w:t>
      </w:r>
      <w:r w:rsidRPr="009C1A29">
        <w:rPr>
          <w:rFonts w:ascii="Times New Roman" w:hAnsi="Times New Roman" w:cs="Times New Roman"/>
          <w:sz w:val="24"/>
          <w:szCs w:val="24"/>
        </w:rPr>
        <w:t xml:space="preserve">электроны. Особенности размещения электронов по </w:t>
      </w:r>
      <w:proofErr w:type="spellStart"/>
      <w:r w:rsidRPr="009C1A29">
        <w:rPr>
          <w:rFonts w:ascii="Times New Roman" w:hAnsi="Times New Roman" w:cs="Times New Roman"/>
          <w:sz w:val="24"/>
          <w:szCs w:val="24"/>
        </w:rPr>
        <w:t>орбиталям</w:t>
      </w:r>
      <w:proofErr w:type="spellEnd"/>
      <w:r w:rsidRPr="009C1A29">
        <w:rPr>
          <w:rFonts w:ascii="Times New Roman" w:hAnsi="Times New Roman" w:cs="Times New Roman"/>
          <w:sz w:val="24"/>
          <w:szCs w:val="24"/>
        </w:rPr>
        <w:t xml:space="preserve"> в атомах малых и больших периодов. Энергетические уровни, подуровни. Связь периодического закона и периодической системы химических элементов с теорией строения атомов. </w:t>
      </w:r>
      <w:r w:rsidRPr="009C1A29">
        <w:rPr>
          <w:rFonts w:ascii="Times New Roman" w:hAnsi="Times New Roman" w:cs="Times New Roman"/>
          <w:i/>
          <w:sz w:val="24"/>
          <w:szCs w:val="24"/>
        </w:rPr>
        <w:t>Короткий и длинный варианты таблицы химических элементов.</w:t>
      </w:r>
      <w:r w:rsidRPr="009C1A29">
        <w:rPr>
          <w:rFonts w:ascii="Times New Roman" w:hAnsi="Times New Roman" w:cs="Times New Roman"/>
          <w:sz w:val="24"/>
          <w:szCs w:val="24"/>
        </w:rPr>
        <w:t xml:space="preserve"> Положение в периодической системе химических элементов Д. И. Менделеева водорода, лантаноидов, актиноидов и искусственно полученных элементов.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>Валентность и валентные возможности атомов. Периодическое изменение валентности и размеров атомов.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Расчетные задачи.</w:t>
      </w:r>
      <w:r w:rsidRPr="009C1A29">
        <w:rPr>
          <w:rFonts w:ascii="Times New Roman" w:hAnsi="Times New Roman" w:cs="Times New Roman"/>
          <w:sz w:val="24"/>
          <w:szCs w:val="24"/>
        </w:rPr>
        <w:t xml:space="preserve"> Вычисления массы, объема или количества вещества по известной массе, объему или количеству вещества одного из вступивших в реакцию или получившихся в результате реакции.</w:t>
      </w:r>
    </w:p>
    <w:p w:rsidR="008F2E38" w:rsidRPr="009C1A29" w:rsidRDefault="008F2E38" w:rsidP="008F2E38">
      <w:pPr>
        <w:spacing w:after="0" w:line="240" w:lineRule="auto"/>
        <w:ind w:left="5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F2E38" w:rsidRPr="009C1A29" w:rsidRDefault="008F2E38" w:rsidP="008F2E38">
      <w:pPr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A29">
        <w:rPr>
          <w:rFonts w:ascii="Times New Roman" w:hAnsi="Times New Roman" w:cs="Times New Roman"/>
          <w:b/>
          <w:i/>
          <w:sz w:val="24"/>
          <w:szCs w:val="24"/>
        </w:rPr>
        <w:t>Тема 3.</w:t>
      </w:r>
      <w:r w:rsidRPr="009C1A29">
        <w:rPr>
          <w:rFonts w:ascii="Times New Roman" w:hAnsi="Times New Roman" w:cs="Times New Roman"/>
          <w:b/>
          <w:sz w:val="24"/>
          <w:szCs w:val="24"/>
        </w:rPr>
        <w:t xml:space="preserve"> Строение вещества (9 ч)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lastRenderedPageBreak/>
        <w:t>Химическая связь.</w:t>
      </w:r>
      <w:r w:rsidRPr="009C1A29">
        <w:rPr>
          <w:rFonts w:ascii="Times New Roman" w:hAnsi="Times New Roman" w:cs="Times New Roman"/>
          <w:sz w:val="24"/>
          <w:szCs w:val="24"/>
        </w:rPr>
        <w:t xml:space="preserve"> Виды и механизмы образования химической связи. Ионная связь. Катионы и анионы. Ковалентная неполярная связь. Ковалентная полярная связь. </w:t>
      </w:r>
      <w:proofErr w:type="spellStart"/>
      <w:r w:rsidRPr="009C1A29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9C1A29">
        <w:rPr>
          <w:rFonts w:ascii="Times New Roman" w:hAnsi="Times New Roman" w:cs="Times New Roman"/>
          <w:sz w:val="24"/>
          <w:szCs w:val="24"/>
        </w:rPr>
        <w:t xml:space="preserve">. Степень окисления. Металлическая связь. </w:t>
      </w:r>
      <w:r w:rsidRPr="009C1A29">
        <w:rPr>
          <w:rFonts w:ascii="Times New Roman" w:hAnsi="Times New Roman" w:cs="Times New Roman"/>
          <w:i/>
          <w:sz w:val="24"/>
          <w:szCs w:val="24"/>
        </w:rPr>
        <w:t>Водородная связь. Пространственное строение молекул неорганических и органических веществ.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>Типы кристаллических решеток и свойства веществ.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 xml:space="preserve">Причины многообразия веществ: изомерия, гомология, аллотропия, </w:t>
      </w:r>
      <w:r w:rsidRPr="009C1A29">
        <w:rPr>
          <w:rFonts w:ascii="Times New Roman" w:hAnsi="Times New Roman" w:cs="Times New Roman"/>
          <w:i/>
          <w:sz w:val="24"/>
          <w:szCs w:val="24"/>
        </w:rPr>
        <w:t>изотопия</w:t>
      </w:r>
      <w:r w:rsidRPr="009C1A29">
        <w:rPr>
          <w:rFonts w:ascii="Times New Roman" w:hAnsi="Times New Roman" w:cs="Times New Roman"/>
          <w:sz w:val="24"/>
          <w:szCs w:val="24"/>
        </w:rPr>
        <w:t>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 xml:space="preserve">Дисперсные системы. Истинные растворы. Способы выражения концентрации растворов: массовая доля растворенного вещества, </w:t>
      </w:r>
      <w:r w:rsidRPr="009C1A29">
        <w:rPr>
          <w:rFonts w:ascii="Times New Roman" w:hAnsi="Times New Roman" w:cs="Times New Roman"/>
          <w:i/>
          <w:sz w:val="24"/>
          <w:szCs w:val="24"/>
        </w:rPr>
        <w:t>молярная концентрация. Коллоидные растворы. Золи, гели</w:t>
      </w:r>
      <w:r w:rsidRPr="009C1A29">
        <w:rPr>
          <w:rFonts w:ascii="Times New Roman" w:hAnsi="Times New Roman" w:cs="Times New Roman"/>
          <w:sz w:val="24"/>
          <w:szCs w:val="24"/>
        </w:rPr>
        <w:t>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 xml:space="preserve">Демонстрации. </w:t>
      </w:r>
      <w:r w:rsidRPr="009C1A29">
        <w:rPr>
          <w:rFonts w:ascii="Times New Roman" w:hAnsi="Times New Roman" w:cs="Times New Roman"/>
          <w:sz w:val="24"/>
          <w:szCs w:val="24"/>
        </w:rPr>
        <w:t xml:space="preserve">Модели ионных, атомных, молекулярных и металлических кристаллических решеток. Эффект </w:t>
      </w:r>
      <w:proofErr w:type="spellStart"/>
      <w:r w:rsidRPr="009C1A29">
        <w:rPr>
          <w:rFonts w:ascii="Times New Roman" w:hAnsi="Times New Roman" w:cs="Times New Roman"/>
          <w:sz w:val="24"/>
          <w:szCs w:val="24"/>
        </w:rPr>
        <w:t>Тиндаля</w:t>
      </w:r>
      <w:proofErr w:type="spellEnd"/>
      <w:r w:rsidRPr="009C1A29">
        <w:rPr>
          <w:rFonts w:ascii="Times New Roman" w:hAnsi="Times New Roman" w:cs="Times New Roman"/>
          <w:sz w:val="24"/>
          <w:szCs w:val="24"/>
        </w:rPr>
        <w:t>. Модели молекул изомеров, гомологов.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работа. </w:t>
      </w:r>
      <w:r w:rsidRPr="009C1A29">
        <w:rPr>
          <w:rFonts w:ascii="Times New Roman" w:hAnsi="Times New Roman" w:cs="Times New Roman"/>
          <w:i/>
          <w:sz w:val="24"/>
          <w:szCs w:val="24"/>
        </w:rPr>
        <w:t>Приготовление растворов с заданной молярной концентрацией</w:t>
      </w:r>
      <w:r w:rsidRPr="009C1A29">
        <w:rPr>
          <w:rFonts w:ascii="Times New Roman" w:hAnsi="Times New Roman" w:cs="Times New Roman"/>
          <w:sz w:val="24"/>
          <w:szCs w:val="24"/>
        </w:rPr>
        <w:t>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Расчетные задачи.</w:t>
      </w:r>
      <w:r w:rsidRPr="009C1A29">
        <w:rPr>
          <w:rFonts w:ascii="Times New Roman" w:hAnsi="Times New Roman" w:cs="Times New Roman"/>
          <w:sz w:val="24"/>
          <w:szCs w:val="24"/>
        </w:rPr>
        <w:t xml:space="preserve"> 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:rsidR="008F2E38" w:rsidRPr="009C1A29" w:rsidRDefault="008F2E38" w:rsidP="008F2E38">
      <w:pPr>
        <w:spacing w:after="0" w:line="240" w:lineRule="auto"/>
        <w:ind w:left="57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8F2E38" w:rsidRPr="009C1A29" w:rsidRDefault="008F2E38" w:rsidP="008F2E38">
      <w:pPr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A29">
        <w:rPr>
          <w:rFonts w:ascii="Times New Roman" w:hAnsi="Times New Roman" w:cs="Times New Roman"/>
          <w:b/>
          <w:i/>
          <w:sz w:val="24"/>
          <w:szCs w:val="24"/>
        </w:rPr>
        <w:t>Тема 4.</w:t>
      </w:r>
      <w:r w:rsidRPr="009C1A29">
        <w:rPr>
          <w:rFonts w:ascii="Times New Roman" w:hAnsi="Times New Roman" w:cs="Times New Roman"/>
          <w:b/>
          <w:sz w:val="24"/>
          <w:szCs w:val="24"/>
        </w:rPr>
        <w:t xml:space="preserve"> Химические реакции (13 ч)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>Классификация химических реакций в неорганической и органической химии.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 xml:space="preserve">Скорость реакции, ее зависимость от различных факторов. </w:t>
      </w:r>
      <w:r w:rsidRPr="009C1A29">
        <w:rPr>
          <w:rFonts w:ascii="Times New Roman" w:hAnsi="Times New Roman" w:cs="Times New Roman"/>
          <w:i/>
          <w:sz w:val="24"/>
          <w:szCs w:val="24"/>
        </w:rPr>
        <w:t>Закон действующих масс. Энергия активации</w:t>
      </w:r>
      <w:r w:rsidRPr="009C1A29">
        <w:rPr>
          <w:rFonts w:ascii="Times New Roman" w:hAnsi="Times New Roman" w:cs="Times New Roman"/>
          <w:sz w:val="24"/>
          <w:szCs w:val="24"/>
        </w:rPr>
        <w:t xml:space="preserve">. Катализ и катализаторы. Обратимость реакций. Химическое равновесие. Смещение равновесия под действием различных факторов. Принцип </w:t>
      </w:r>
      <w:proofErr w:type="spellStart"/>
      <w:r w:rsidRPr="009C1A29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9C1A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1A29">
        <w:rPr>
          <w:rFonts w:ascii="Times New Roman" w:hAnsi="Times New Roman" w:cs="Times New Roman"/>
          <w:sz w:val="24"/>
          <w:szCs w:val="24"/>
        </w:rPr>
        <w:t>Шателье</w:t>
      </w:r>
      <w:proofErr w:type="spellEnd"/>
      <w:r w:rsidRPr="009C1A29">
        <w:rPr>
          <w:rFonts w:ascii="Times New Roman" w:hAnsi="Times New Roman" w:cs="Times New Roman"/>
          <w:sz w:val="24"/>
          <w:szCs w:val="24"/>
        </w:rPr>
        <w:t>. Производство серной кислоты контактным способом.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 xml:space="preserve">Электролитическая диссоциация. Сильные и слабые электролиты. </w:t>
      </w:r>
      <w:r w:rsidRPr="009C1A29">
        <w:rPr>
          <w:rFonts w:ascii="Times New Roman" w:hAnsi="Times New Roman" w:cs="Times New Roman"/>
          <w:i/>
          <w:sz w:val="24"/>
          <w:szCs w:val="24"/>
        </w:rPr>
        <w:t xml:space="preserve">Кислотно-основные взаимодействия в растворах. </w:t>
      </w:r>
      <w:r w:rsidRPr="009C1A29">
        <w:rPr>
          <w:rFonts w:ascii="Times New Roman" w:hAnsi="Times New Roman" w:cs="Times New Roman"/>
          <w:sz w:val="24"/>
          <w:szCs w:val="24"/>
        </w:rPr>
        <w:t xml:space="preserve">Среда водных растворов: кислая, нейтральная, щелочная. </w:t>
      </w:r>
      <w:r w:rsidRPr="009C1A29">
        <w:rPr>
          <w:rFonts w:ascii="Times New Roman" w:hAnsi="Times New Roman" w:cs="Times New Roman"/>
          <w:i/>
          <w:sz w:val="24"/>
          <w:szCs w:val="24"/>
        </w:rPr>
        <w:t>Ионное произведение воды.</w:t>
      </w:r>
      <w:r w:rsidRPr="009C1A29">
        <w:rPr>
          <w:rFonts w:ascii="Times New Roman" w:hAnsi="Times New Roman" w:cs="Times New Roman"/>
          <w:sz w:val="24"/>
          <w:szCs w:val="24"/>
        </w:rPr>
        <w:t xml:space="preserve"> Водородный показатель (</w:t>
      </w:r>
      <w:r w:rsidRPr="009C1A29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9C1A29">
        <w:rPr>
          <w:rFonts w:ascii="Times New Roman" w:hAnsi="Times New Roman" w:cs="Times New Roman"/>
          <w:sz w:val="24"/>
          <w:szCs w:val="24"/>
        </w:rPr>
        <w:t>) раствора.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1A29">
        <w:rPr>
          <w:rFonts w:ascii="Times New Roman" w:hAnsi="Times New Roman" w:cs="Times New Roman"/>
          <w:i/>
          <w:sz w:val="24"/>
          <w:szCs w:val="24"/>
        </w:rPr>
        <w:t>Гидролиз органических и неорганических соединений.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9C1A29">
        <w:rPr>
          <w:rFonts w:ascii="Times New Roman" w:hAnsi="Times New Roman" w:cs="Times New Roman"/>
          <w:sz w:val="24"/>
          <w:szCs w:val="24"/>
        </w:rPr>
        <w:t xml:space="preserve"> Зависимость скорости реакции от концентрации и температуры. Разложение пероксида водорода в присутствии катализатора. Определение среды раствора с помощью универсального индикатора.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9C1A29">
        <w:rPr>
          <w:rFonts w:ascii="Times New Roman" w:hAnsi="Times New Roman" w:cs="Times New Roman"/>
          <w:sz w:val="24"/>
          <w:szCs w:val="24"/>
        </w:rPr>
        <w:t xml:space="preserve"> Проведение реакций ионного обмена для характеристики свойств электролитов.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работа. </w:t>
      </w:r>
      <w:r w:rsidRPr="009C1A29">
        <w:rPr>
          <w:rFonts w:ascii="Times New Roman" w:hAnsi="Times New Roman" w:cs="Times New Roman"/>
          <w:sz w:val="24"/>
          <w:szCs w:val="24"/>
        </w:rPr>
        <w:t>Влияние различных факторов на скорость химической реакции.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Расчетные задачи.</w:t>
      </w:r>
      <w:r w:rsidRPr="009C1A29">
        <w:rPr>
          <w:rFonts w:ascii="Times New Roman" w:hAnsi="Times New Roman" w:cs="Times New Roman"/>
          <w:sz w:val="24"/>
          <w:szCs w:val="24"/>
        </w:rPr>
        <w:t xml:space="preserve"> Вычисления массы (количества вещества, объема) продукта реакции, если известна масса исходного вещества, содержащего определенную долю примесей.</w:t>
      </w:r>
    </w:p>
    <w:p w:rsidR="008F2E38" w:rsidRPr="009C1A29" w:rsidRDefault="008F2E38" w:rsidP="008F2E38">
      <w:pPr>
        <w:tabs>
          <w:tab w:val="center" w:pos="4936"/>
          <w:tab w:val="left" w:pos="7281"/>
        </w:tabs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F2E38" w:rsidRPr="009C1A29" w:rsidRDefault="008F2E38" w:rsidP="008F2E38">
      <w:pPr>
        <w:tabs>
          <w:tab w:val="center" w:pos="4936"/>
          <w:tab w:val="left" w:pos="7281"/>
        </w:tabs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1A29">
        <w:rPr>
          <w:rFonts w:ascii="Times New Roman" w:hAnsi="Times New Roman" w:cs="Times New Roman"/>
          <w:b/>
          <w:sz w:val="20"/>
          <w:szCs w:val="20"/>
        </w:rPr>
        <w:t xml:space="preserve">НЕОРГАНИЧЕСКАЯ ХИМИЯ </w:t>
      </w:r>
    </w:p>
    <w:p w:rsidR="008F2E38" w:rsidRPr="009C1A29" w:rsidRDefault="008F2E38" w:rsidP="008F2E38">
      <w:pPr>
        <w:spacing w:after="0" w:line="240" w:lineRule="auto"/>
        <w:ind w:left="5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F2E38" w:rsidRPr="009C1A29" w:rsidRDefault="008F2E38" w:rsidP="008F2E38">
      <w:pPr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A29">
        <w:rPr>
          <w:rFonts w:ascii="Times New Roman" w:hAnsi="Times New Roman" w:cs="Times New Roman"/>
          <w:b/>
          <w:i/>
          <w:sz w:val="24"/>
          <w:szCs w:val="24"/>
        </w:rPr>
        <w:t>Тема 5.</w:t>
      </w:r>
      <w:r w:rsidRPr="009C1A29">
        <w:rPr>
          <w:rFonts w:ascii="Times New Roman" w:hAnsi="Times New Roman" w:cs="Times New Roman"/>
          <w:b/>
          <w:sz w:val="24"/>
          <w:szCs w:val="24"/>
        </w:rPr>
        <w:t xml:space="preserve"> Металлы (14ч)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lastRenderedPageBreak/>
        <w:t xml:space="preserve">Положение металлов в периодической системе химических элементов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Д. И. Менделеева. Общие свойства металлов. Электрохимический ряд напряжений металлов. Общие способы получения металлов. Электролиз растворов и расплавов. </w:t>
      </w:r>
      <w:r w:rsidRPr="009C1A29">
        <w:rPr>
          <w:rFonts w:ascii="Times New Roman" w:hAnsi="Times New Roman" w:cs="Times New Roman"/>
          <w:i/>
          <w:sz w:val="24"/>
          <w:szCs w:val="24"/>
        </w:rPr>
        <w:t>Понятие о коррозии металлов. Способы защиты от коррозии.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>Обзор металлов главных подгрупп (А-групп) периодической системы химических элементов.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1A29">
        <w:rPr>
          <w:rFonts w:ascii="Times New Roman" w:hAnsi="Times New Roman" w:cs="Times New Roman"/>
          <w:sz w:val="24"/>
          <w:szCs w:val="24"/>
        </w:rPr>
        <w:t xml:space="preserve">Обзор металлов побочных подгрупп (Б-групп) периодической системы химических элементов (медь, цинк, </w:t>
      </w:r>
      <w:r w:rsidRPr="009C1A29">
        <w:rPr>
          <w:rFonts w:ascii="Times New Roman" w:hAnsi="Times New Roman" w:cs="Times New Roman"/>
          <w:i/>
          <w:sz w:val="24"/>
          <w:szCs w:val="24"/>
        </w:rPr>
        <w:t>титан</w:t>
      </w:r>
      <w:r w:rsidRPr="009C1A29">
        <w:rPr>
          <w:rFonts w:ascii="Times New Roman" w:hAnsi="Times New Roman" w:cs="Times New Roman"/>
          <w:sz w:val="24"/>
          <w:szCs w:val="24"/>
        </w:rPr>
        <w:t xml:space="preserve">, </w:t>
      </w:r>
      <w:r w:rsidRPr="009C1A29">
        <w:rPr>
          <w:rFonts w:ascii="Times New Roman" w:hAnsi="Times New Roman" w:cs="Times New Roman"/>
          <w:i/>
          <w:sz w:val="24"/>
          <w:szCs w:val="24"/>
        </w:rPr>
        <w:t>хром</w:t>
      </w:r>
      <w:r w:rsidRPr="009C1A29">
        <w:rPr>
          <w:rFonts w:ascii="Times New Roman" w:hAnsi="Times New Roman" w:cs="Times New Roman"/>
          <w:sz w:val="24"/>
          <w:szCs w:val="24"/>
        </w:rPr>
        <w:t xml:space="preserve">, железо, </w:t>
      </w:r>
      <w:r w:rsidRPr="009C1A29">
        <w:rPr>
          <w:rFonts w:ascii="Times New Roman" w:hAnsi="Times New Roman" w:cs="Times New Roman"/>
          <w:i/>
          <w:sz w:val="24"/>
          <w:szCs w:val="24"/>
        </w:rPr>
        <w:t>никель</w:t>
      </w:r>
      <w:r w:rsidRPr="009C1A29">
        <w:rPr>
          <w:rFonts w:ascii="Times New Roman" w:hAnsi="Times New Roman" w:cs="Times New Roman"/>
          <w:sz w:val="24"/>
          <w:szCs w:val="24"/>
        </w:rPr>
        <w:t xml:space="preserve">, </w:t>
      </w:r>
      <w:r w:rsidRPr="009C1A29">
        <w:rPr>
          <w:rFonts w:ascii="Times New Roman" w:hAnsi="Times New Roman" w:cs="Times New Roman"/>
          <w:i/>
          <w:sz w:val="24"/>
          <w:szCs w:val="24"/>
        </w:rPr>
        <w:t>платина</w:t>
      </w:r>
      <w:r w:rsidRPr="009C1A29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>Сплавы металлов.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>Оксиды и гидроксиды металлов.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9C1A29">
        <w:rPr>
          <w:rFonts w:ascii="Times New Roman" w:hAnsi="Times New Roman" w:cs="Times New Roman"/>
          <w:sz w:val="24"/>
          <w:szCs w:val="24"/>
        </w:rPr>
        <w:t xml:space="preserve"> Ознакомление с образцами металлов и их соединений. Взаимодействие щелочных и щелочноземельных металлов с водой. Взаимодействие меди с кислородом и серой. Электролиз раствора хлорида меди(</w:t>
      </w:r>
      <w:r w:rsidRPr="009C1A2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C1A29">
        <w:rPr>
          <w:rFonts w:ascii="Times New Roman" w:hAnsi="Times New Roman" w:cs="Times New Roman"/>
          <w:sz w:val="24"/>
          <w:szCs w:val="24"/>
        </w:rPr>
        <w:t>). Опыты по коррозии металлов и защите от нее.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9C1A29">
        <w:rPr>
          <w:rFonts w:ascii="Times New Roman" w:hAnsi="Times New Roman" w:cs="Times New Roman"/>
          <w:sz w:val="24"/>
          <w:szCs w:val="24"/>
        </w:rPr>
        <w:t xml:space="preserve"> Взаимодействие цинка и железа с растворами кислот и щелочей. Знакомство с образцами металлов и их рудами (работа с коллекциями).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Расчетные задачи.</w:t>
      </w:r>
      <w:r w:rsidRPr="009C1A29">
        <w:rPr>
          <w:rFonts w:ascii="Times New Roman" w:hAnsi="Times New Roman" w:cs="Times New Roman"/>
          <w:sz w:val="24"/>
          <w:szCs w:val="24"/>
        </w:rPr>
        <w:t xml:space="preserve"> Расчеты по химическим уравнениям, связанные с массовой долей выхода продукта реакции </w:t>
      </w:r>
      <w:proofErr w:type="gramStart"/>
      <w:r w:rsidRPr="009C1A2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C1A29">
        <w:rPr>
          <w:rFonts w:ascii="Times New Roman" w:hAnsi="Times New Roman" w:cs="Times New Roman"/>
          <w:sz w:val="24"/>
          <w:szCs w:val="24"/>
        </w:rPr>
        <w:t xml:space="preserve"> теоретически возможного.</w:t>
      </w:r>
    </w:p>
    <w:p w:rsidR="008F2E38" w:rsidRPr="009C1A29" w:rsidRDefault="008F2E38" w:rsidP="008F2E38">
      <w:pPr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A29">
        <w:rPr>
          <w:rFonts w:ascii="Times New Roman" w:hAnsi="Times New Roman" w:cs="Times New Roman"/>
          <w:b/>
          <w:i/>
          <w:sz w:val="24"/>
          <w:szCs w:val="24"/>
        </w:rPr>
        <w:t>Тема 6.</w:t>
      </w:r>
      <w:r w:rsidRPr="009C1A29">
        <w:rPr>
          <w:rFonts w:ascii="Times New Roman" w:hAnsi="Times New Roman" w:cs="Times New Roman"/>
          <w:b/>
          <w:sz w:val="24"/>
          <w:szCs w:val="24"/>
        </w:rPr>
        <w:t xml:space="preserve"> Неметаллы (10 ч)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 xml:space="preserve">Обзор свойств неметаллов. </w:t>
      </w:r>
      <w:proofErr w:type="spellStart"/>
      <w:r w:rsidRPr="009C1A29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9C1A29">
        <w:rPr>
          <w:rFonts w:ascii="Times New Roman" w:hAnsi="Times New Roman" w:cs="Times New Roman"/>
          <w:sz w:val="24"/>
          <w:szCs w:val="24"/>
        </w:rPr>
        <w:t>-восстановительные свойства типичных неметаллов. Оксиды неметаллов и кислородсодержащие кислоты. Водородные соединения неметаллов.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9C1A29">
        <w:rPr>
          <w:rFonts w:ascii="Times New Roman" w:hAnsi="Times New Roman" w:cs="Times New Roman"/>
          <w:sz w:val="24"/>
          <w:szCs w:val="24"/>
        </w:rPr>
        <w:t xml:space="preserve"> Образцы неметаллов. Образцы оксидов неметаллов и кислородсодержащих кислот. Горение серы, фосфора, железа, магния в кислороде.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9C1A29">
        <w:rPr>
          <w:rFonts w:ascii="Times New Roman" w:hAnsi="Times New Roman" w:cs="Times New Roman"/>
          <w:sz w:val="24"/>
          <w:szCs w:val="24"/>
        </w:rPr>
        <w:t xml:space="preserve"> Знакомство с образцами неметаллов и их природными соединениями (работа с коллекциями). Распознавание хлоридов, сульфатов, карбонатов.</w:t>
      </w:r>
    </w:p>
    <w:p w:rsidR="008F2E38" w:rsidRPr="009C1A29" w:rsidRDefault="008F2E38" w:rsidP="008F2E38">
      <w:pPr>
        <w:spacing w:after="0" w:line="240" w:lineRule="auto"/>
        <w:ind w:left="5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F2E38" w:rsidRPr="009C1A29" w:rsidRDefault="008F2E38" w:rsidP="008F2E38">
      <w:pPr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A29">
        <w:rPr>
          <w:rFonts w:ascii="Times New Roman" w:hAnsi="Times New Roman" w:cs="Times New Roman"/>
          <w:b/>
          <w:i/>
          <w:sz w:val="24"/>
          <w:szCs w:val="24"/>
        </w:rPr>
        <w:t>Тема 7.</w:t>
      </w:r>
      <w:r w:rsidRPr="009C1A29">
        <w:rPr>
          <w:rFonts w:ascii="Times New Roman" w:hAnsi="Times New Roman" w:cs="Times New Roman"/>
          <w:b/>
          <w:sz w:val="24"/>
          <w:szCs w:val="24"/>
        </w:rPr>
        <w:t xml:space="preserve"> Генетическая связь </w:t>
      </w:r>
    </w:p>
    <w:p w:rsidR="008F2E38" w:rsidRPr="009C1A29" w:rsidRDefault="008F2E38" w:rsidP="008F2E38">
      <w:pPr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неорганических и органических веществ. Практикум</w:t>
      </w:r>
      <w:r w:rsidRPr="009C1A29">
        <w:rPr>
          <w:rFonts w:ascii="Times New Roman" w:hAnsi="Times New Roman" w:cs="Times New Roman"/>
          <w:sz w:val="24"/>
          <w:szCs w:val="24"/>
        </w:rPr>
        <w:t xml:space="preserve"> </w:t>
      </w:r>
      <w:r w:rsidRPr="009C1A29">
        <w:rPr>
          <w:rFonts w:ascii="Times New Roman" w:hAnsi="Times New Roman" w:cs="Times New Roman"/>
          <w:b/>
          <w:sz w:val="24"/>
          <w:szCs w:val="24"/>
        </w:rPr>
        <w:t>(13 ч)</w:t>
      </w:r>
    </w:p>
    <w:p w:rsidR="008F2E38" w:rsidRPr="009C1A29" w:rsidRDefault="008F2E38" w:rsidP="008F2E38">
      <w:pPr>
        <w:spacing w:after="0" w:line="240" w:lineRule="auto"/>
        <w:ind w:left="57" w:firstLine="284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 xml:space="preserve">Генетическая связь неорганических и органических веществ. </w:t>
      </w:r>
    </w:p>
    <w:p w:rsidR="008F2E38" w:rsidRPr="009C1A29" w:rsidRDefault="008F2E38" w:rsidP="008F2E38">
      <w:pPr>
        <w:spacing w:after="0" w:line="240" w:lineRule="auto"/>
        <w:ind w:left="5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>Практикум: решение экспериментальных задач по неорганической химии; решение экспериментальных задач по органической химии; решение практических расчетных задач; получение, собирание и распознавание газов.</w:t>
      </w:r>
    </w:p>
    <w:p w:rsidR="008F2E38" w:rsidRPr="009C1A29" w:rsidRDefault="008F2E38" w:rsidP="008F2E38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3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E38" w:rsidRPr="009C1A29" w:rsidRDefault="008F2E38" w:rsidP="008F2E38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3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7. Календарно-тематическое планирование</w:t>
      </w:r>
    </w:p>
    <w:p w:rsidR="008F2E38" w:rsidRPr="009C1A29" w:rsidRDefault="008F2E38" w:rsidP="008F2E38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384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Учебно-тематический план</w:t>
      </w:r>
    </w:p>
    <w:p w:rsidR="008F2E38" w:rsidRPr="009C1A29" w:rsidRDefault="008F2E38" w:rsidP="008F2E38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384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</w:p>
    <w:tbl>
      <w:tblPr>
        <w:tblW w:w="9295" w:type="dxa"/>
        <w:tblInd w:w="-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15"/>
        <w:gridCol w:w="1218"/>
        <w:gridCol w:w="4062"/>
      </w:tblGrid>
      <w:tr w:rsidR="008F2E38" w:rsidRPr="009C1A29" w:rsidTr="001435E0">
        <w:tc>
          <w:tcPr>
            <w:tcW w:w="4015" w:type="dxa"/>
          </w:tcPr>
          <w:p w:rsidR="008F2E38" w:rsidRPr="009C1A29" w:rsidRDefault="008F2E38" w:rsidP="00143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18" w:type="dxa"/>
          </w:tcPr>
          <w:p w:rsidR="008F2E38" w:rsidRPr="009C1A29" w:rsidRDefault="008F2E38" w:rsidP="00143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8F2E38" w:rsidRPr="009C1A29" w:rsidRDefault="008F2E38" w:rsidP="00143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2" w:type="dxa"/>
          </w:tcPr>
          <w:p w:rsidR="008F2E38" w:rsidRPr="009C1A29" w:rsidRDefault="008F2E38" w:rsidP="00143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цель</w:t>
            </w:r>
          </w:p>
        </w:tc>
      </w:tr>
      <w:tr w:rsidR="008F2E38" w:rsidRPr="009C1A29" w:rsidTr="001435E0">
        <w:trPr>
          <w:trHeight w:val="687"/>
        </w:trPr>
        <w:tc>
          <w:tcPr>
            <w:tcW w:w="4015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lastRenderedPageBreak/>
              <w:t>Раздел 1.Теоретические основы химии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Тема 1. Важнейшие химические понятия и законы</w:t>
            </w:r>
          </w:p>
        </w:tc>
        <w:tc>
          <w:tcPr>
            <w:tcW w:w="1218" w:type="dxa"/>
          </w:tcPr>
          <w:p w:rsidR="008F2E38" w:rsidRPr="009C1A29" w:rsidRDefault="008F2E38" w:rsidP="001435E0">
            <w:pPr>
              <w:spacing w:before="58" w:after="0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31</w:t>
            </w:r>
          </w:p>
          <w:p w:rsidR="008F2E38" w:rsidRPr="009C1A29" w:rsidRDefault="008F2E38" w:rsidP="001435E0">
            <w:pPr>
              <w:spacing w:before="58" w:after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406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и систематизировать знания учащихся о ранее изученных теориях и законах химической науки: законе сохранения массы веществ,  законе постоянства состава; повторить основные химические понятия: «атом», «химический элемент», «изотопы», «простое вещество», «сложное вещество» </w:t>
            </w: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c>
          <w:tcPr>
            <w:tcW w:w="4015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Тема  2. Периодический закон и периодическая система химических элементов </w:t>
            </w:r>
            <w:proofErr w:type="spellStart"/>
            <w:r w:rsidRPr="009C1A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Д.И.Менделеева</w:t>
            </w:r>
            <w:proofErr w:type="spellEnd"/>
            <w:r w:rsidRPr="009C1A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на основе учения о строении атомов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18" w:type="dxa"/>
          </w:tcPr>
          <w:p w:rsidR="008F2E38" w:rsidRPr="009C1A29" w:rsidRDefault="008F2E38" w:rsidP="001435E0">
            <w:pPr>
              <w:spacing w:before="58" w:after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6</w:t>
            </w:r>
          </w:p>
        </w:tc>
        <w:tc>
          <w:tcPr>
            <w:tcW w:w="4062" w:type="dxa"/>
          </w:tcPr>
          <w:p w:rsidR="008F2E38" w:rsidRPr="009C1A29" w:rsidRDefault="008F2E38" w:rsidP="00143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углубить знания по строению атома и периодического закона, изучить положение в ПСХЭ водорода, лантаноидов, актиноидов и искусственно полученных элементов, валентные возможности атомов</w:t>
            </w:r>
          </w:p>
          <w:p w:rsidR="008F2E38" w:rsidRPr="009C1A29" w:rsidRDefault="008F2E38" w:rsidP="00143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c>
          <w:tcPr>
            <w:tcW w:w="4015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Тема 3. Строение вещества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18" w:type="dxa"/>
          </w:tcPr>
          <w:p w:rsidR="008F2E38" w:rsidRPr="009C1A29" w:rsidRDefault="008F2E38" w:rsidP="001435E0">
            <w:pPr>
              <w:spacing w:after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9</w:t>
            </w:r>
          </w:p>
        </w:tc>
        <w:tc>
          <w:tcPr>
            <w:tcW w:w="406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углубить знания о видах  химической связи, типов кристаллических решёток, основных способов выражения концентрации растворов</w:t>
            </w: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c>
          <w:tcPr>
            <w:tcW w:w="4015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Тема 4. Химические реакции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18" w:type="dxa"/>
          </w:tcPr>
          <w:p w:rsidR="008F2E38" w:rsidRPr="009C1A29" w:rsidRDefault="008F2E38" w:rsidP="001435E0">
            <w:pPr>
              <w:spacing w:before="58" w:after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13</w:t>
            </w:r>
          </w:p>
        </w:tc>
        <w:tc>
          <w:tcPr>
            <w:tcW w:w="406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углубить знания о сущности и классификации химических реакций, химической кинетики, электролитической диссоциации, продолжить  формирование умения решать расчётные задачи разных типов</w:t>
            </w: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c>
          <w:tcPr>
            <w:tcW w:w="4015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Раздел 2.Неорганическая химия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Тема 5.Металлы</w:t>
            </w:r>
          </w:p>
        </w:tc>
        <w:tc>
          <w:tcPr>
            <w:tcW w:w="1218" w:type="dxa"/>
          </w:tcPr>
          <w:p w:rsidR="008F2E38" w:rsidRPr="009C1A29" w:rsidRDefault="008F2E38" w:rsidP="001435E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37</w:t>
            </w:r>
          </w:p>
          <w:p w:rsidR="008F2E38" w:rsidRPr="009C1A29" w:rsidRDefault="008F2E38" w:rsidP="001435E0">
            <w:pPr>
              <w:spacing w:after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14</w:t>
            </w:r>
          </w:p>
        </w:tc>
        <w:tc>
          <w:tcPr>
            <w:tcW w:w="4062" w:type="dxa"/>
          </w:tcPr>
          <w:p w:rsidR="008F2E38" w:rsidRPr="009C1A29" w:rsidRDefault="008F2E38" w:rsidP="00143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углубить знания о свойствах металлов, способов их получения, способов защиты от коррозии, о физических и химических свойствах металлов главных и побочных подгрупп, сплавах металлов, их оксидах и гидроксидах</w:t>
            </w:r>
          </w:p>
          <w:p w:rsidR="008F2E38" w:rsidRPr="009C1A29" w:rsidRDefault="008F2E38" w:rsidP="00143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c>
          <w:tcPr>
            <w:tcW w:w="4015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Тема 6.Неметаллы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18" w:type="dxa"/>
          </w:tcPr>
          <w:p w:rsidR="008F2E38" w:rsidRPr="009C1A29" w:rsidRDefault="008F2E38" w:rsidP="001435E0">
            <w:pPr>
              <w:spacing w:after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10</w:t>
            </w:r>
          </w:p>
        </w:tc>
        <w:tc>
          <w:tcPr>
            <w:tcW w:w="4062" w:type="dxa"/>
          </w:tcPr>
          <w:p w:rsidR="008F2E38" w:rsidRPr="009C1A29" w:rsidRDefault="008F2E38" w:rsidP="00143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Систематизировать, обобщить и углубить знания о неметаллах: положение в ПСХЭ, строение их атомов, свойства их соединений, 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кислородсодержащих кислот</w:t>
            </w:r>
          </w:p>
          <w:p w:rsidR="008F2E38" w:rsidRPr="009C1A29" w:rsidRDefault="008F2E38" w:rsidP="00143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c>
          <w:tcPr>
            <w:tcW w:w="4015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Тема 7. Генетическая связь неорганических и органических веществ. Практикум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18" w:type="dxa"/>
          </w:tcPr>
          <w:p w:rsidR="008F2E38" w:rsidRPr="009C1A29" w:rsidRDefault="008F2E38" w:rsidP="001435E0">
            <w:pPr>
              <w:spacing w:after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13</w:t>
            </w:r>
          </w:p>
        </w:tc>
        <w:tc>
          <w:tcPr>
            <w:tcW w:w="4062" w:type="dxa"/>
          </w:tcPr>
          <w:p w:rsidR="008F2E38" w:rsidRPr="009C1A29" w:rsidRDefault="008F2E38" w:rsidP="00143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Систематизировать, обобщить и повторить знания, полученные учащимися по курсу химии, повторить классификацию неорганических и органических веществ, свойства веществ различных классов, способы их получения, генетическую связь неорганических и органических веществ</w:t>
            </w:r>
          </w:p>
          <w:p w:rsidR="008F2E38" w:rsidRPr="009C1A29" w:rsidRDefault="008F2E38" w:rsidP="00143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практические навыки работы учащихся в химической лаборатории, закрепить умение школьников решать расчётные задачи различных типов. </w:t>
            </w:r>
          </w:p>
        </w:tc>
      </w:tr>
    </w:tbl>
    <w:p w:rsidR="008F2E38" w:rsidRPr="009C1A29" w:rsidRDefault="008F2E38" w:rsidP="008F2E38">
      <w:pPr>
        <w:shd w:val="clear" w:color="auto" w:fill="FFFFFF"/>
        <w:rPr>
          <w:rFonts w:ascii="Times New Roman" w:eastAsia="Times New Roman" w:hAnsi="Times New Roman" w:cs="Times New Roman"/>
          <w:b/>
          <w:i/>
          <w:iCs/>
          <w:color w:val="000000"/>
          <w:spacing w:val="9"/>
          <w:sz w:val="24"/>
          <w:szCs w:val="24"/>
        </w:rPr>
      </w:pPr>
    </w:p>
    <w:p w:rsidR="008F2E38" w:rsidRPr="009C1A29" w:rsidRDefault="008F2E38" w:rsidP="008F2E38">
      <w:pPr>
        <w:shd w:val="clear" w:color="auto" w:fill="FFFFFF"/>
        <w:rPr>
          <w:rFonts w:ascii="Times New Roman" w:eastAsia="Times New Roman" w:hAnsi="Times New Roman" w:cs="Times New Roman"/>
          <w:b/>
          <w:i/>
          <w:iCs/>
          <w:color w:val="000000"/>
          <w:spacing w:val="9"/>
          <w:sz w:val="24"/>
          <w:szCs w:val="24"/>
        </w:rPr>
      </w:pPr>
    </w:p>
    <w:p w:rsidR="008F2E38" w:rsidRPr="009C1A29" w:rsidRDefault="008F2E38" w:rsidP="008F2E38">
      <w:pPr>
        <w:tabs>
          <w:tab w:val="center" w:pos="4936"/>
          <w:tab w:val="left" w:pos="72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8F2E38" w:rsidRPr="009C1A29" w:rsidRDefault="008F2E38" w:rsidP="008F2E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992"/>
        <w:gridCol w:w="1418"/>
        <w:gridCol w:w="1276"/>
        <w:gridCol w:w="2126"/>
      </w:tblGrid>
      <w:tr w:rsidR="008F2E38" w:rsidRPr="009C1A29" w:rsidTr="001435E0">
        <w:trPr>
          <w:trHeight w:val="1191"/>
        </w:trPr>
        <w:tc>
          <w:tcPr>
            <w:tcW w:w="851" w:type="dxa"/>
          </w:tcPr>
          <w:p w:rsidR="008F2E38" w:rsidRPr="009C1A29" w:rsidRDefault="008F2E38" w:rsidP="001435E0">
            <w:pPr>
              <w:autoSpaceDE w:val="0"/>
              <w:autoSpaceDN w:val="0"/>
              <w:adjustRightInd w:val="0"/>
              <w:spacing w:after="0"/>
              <w:ind w:firstLine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F2E38" w:rsidRPr="009C1A29" w:rsidRDefault="008F2E38" w:rsidP="001435E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C1A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C1A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Плановые сроки </w:t>
            </w:r>
            <w:proofErr w:type="spellStart"/>
            <w:r w:rsidRPr="009C1A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прохожде</w:t>
            </w:r>
            <w:proofErr w:type="spellEnd"/>
          </w:p>
          <w:p w:rsidR="008F2E38" w:rsidRPr="009C1A29" w:rsidRDefault="008F2E38" w:rsidP="00143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1A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Фактические сроки прохождения</w:t>
            </w: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демонстрации, лабораторные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опыты</w:t>
            </w:r>
          </w:p>
        </w:tc>
      </w:tr>
      <w:tr w:rsidR="008F2E38" w:rsidRPr="009C1A29" w:rsidTr="001435E0">
        <w:trPr>
          <w:trHeight w:val="711"/>
        </w:trPr>
        <w:tc>
          <w:tcPr>
            <w:tcW w:w="851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9C1A29">
              <w:rPr>
                <w:b/>
                <w:bCs/>
                <w:sz w:val="24"/>
                <w:szCs w:val="24"/>
                <w:lang w:val="ru-RU"/>
              </w:rPr>
              <w:t>ТЕОРЕТИЧЕСКИЕ ОСНОВЫ ХИМИИ</w:t>
            </w:r>
          </w:p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9C1A29">
              <w:rPr>
                <w:b/>
                <w:bCs/>
                <w:sz w:val="24"/>
                <w:szCs w:val="24"/>
              </w:rPr>
              <w:t>Важнейшие химические понятия и законы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 ТБ. Атом. Химический элемент. Изотопы. Простые и сложные вещества.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2.09.13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8F2E38" w:rsidRPr="009C1A29" w:rsidTr="001435E0">
        <w:trPr>
          <w:trHeight w:val="824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Закон сохранения и превращения массы и энергии при химических реакциях.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5.09.13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rPr>
          <w:trHeight w:val="1021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Закон постоянства состава, вещества молекулярного и немолекулярного строения. 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9.09.13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rPr>
          <w:trHeight w:val="316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Решение задач и упражнений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12.09.13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Периодический закон и периодическая система химических элементов </w:t>
            </w:r>
            <w:proofErr w:type="spellStart"/>
            <w:r w:rsidRPr="009C1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Д.И.Менделеева</w:t>
            </w:r>
            <w:proofErr w:type="spellEnd"/>
            <w:r w:rsidRPr="009C1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основе учения о строении атомов 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Атомные </w:t>
            </w:r>
            <w:proofErr w:type="spellStart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C1A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 w:rsidRPr="009C1A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 w:rsidRPr="009C1A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 w:rsidRPr="009C1A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-электроны. Особенности размещения электронов по </w:t>
            </w:r>
            <w:proofErr w:type="spellStart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орбиталям</w:t>
            </w:r>
            <w:proofErr w:type="spellEnd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в атомах малых и больших периодов. Энергетические уровни и подуровни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16.09.13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Связь периодического закона и периодической системы химических элементов с теорией строения атомов. Короткий и длинный варианты таблицы химических элементов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19.09.13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rPr>
          <w:trHeight w:val="268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в периодической системе химических элементов </w:t>
            </w:r>
            <w:proofErr w:type="spellStart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Д.И.Менделеева</w:t>
            </w:r>
            <w:proofErr w:type="spellEnd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водорода, лантаноидов, актиноидов и искусственно полученных элементов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23.09.13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Валентность и валентные возможности атомов. Периодическое изменение валентности и размеров атомов.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26.09.13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rPr>
          <w:trHeight w:val="576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 по темам: « Теоретические основы химии. Периодический закон и периодическая система химических элементов </w:t>
            </w:r>
            <w:proofErr w:type="spellStart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Д.И.Менделеева</w:t>
            </w:r>
            <w:proofErr w:type="spellEnd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учения о строении атомов»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30.09.13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rPr>
          <w:trHeight w:val="286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вещества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Виды и механизмы образования химической связи. Ионная связь. Катионы и анионы. Ковалентная неполярная связь. Ковалентная полярная связь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3.10.13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rPr>
          <w:trHeight w:val="702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химической связи. 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Пространственное строение неорганических и органических веществ и химической связи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7.10.13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Типы кристаллических решёток и свойства веществ.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10.10.13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1A29">
              <w:rPr>
                <w:rFonts w:ascii="Times New Roman" w:hAnsi="Times New Roman" w:cs="Times New Roman"/>
              </w:rPr>
              <w:t>Д.Модели</w:t>
            </w:r>
            <w:proofErr w:type="spellEnd"/>
            <w:r w:rsidRPr="009C1A29">
              <w:rPr>
                <w:rFonts w:ascii="Times New Roman" w:hAnsi="Times New Roman" w:cs="Times New Roman"/>
              </w:rPr>
              <w:t xml:space="preserve"> ионных, атомных, молекулярных и металлических </w:t>
            </w:r>
            <w:r w:rsidRPr="009C1A29">
              <w:rPr>
                <w:rFonts w:ascii="Times New Roman" w:hAnsi="Times New Roman" w:cs="Times New Roman"/>
              </w:rPr>
              <w:lastRenderedPageBreak/>
              <w:t xml:space="preserve">кристаллических решеток. Эффект </w:t>
            </w:r>
            <w:proofErr w:type="spellStart"/>
            <w:r w:rsidRPr="009C1A29">
              <w:rPr>
                <w:rFonts w:ascii="Times New Roman" w:hAnsi="Times New Roman" w:cs="Times New Roman"/>
              </w:rPr>
              <w:t>Тиндаля</w:t>
            </w:r>
            <w:proofErr w:type="spellEnd"/>
            <w:r w:rsidRPr="009C1A29">
              <w:rPr>
                <w:rFonts w:ascii="Times New Roman" w:hAnsi="Times New Roman" w:cs="Times New Roman"/>
              </w:rPr>
              <w:t>. Модели молекул изомеров, гомологов.</w:t>
            </w: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Причины многообразия веществ: изомерия, гомология, аллотропия, изотопия.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14.10.13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Дисперсные системы. Истинные растворы. Коллоидные растворы. Золи. Гели.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17.10.13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Способы выражения концентрации растворов: массовая доля растворённого вещества, молярная концентрация. 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21.10.13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8F2E38" w:rsidRPr="009C1A29" w:rsidTr="001435E0">
        <w:trPr>
          <w:trHeight w:val="832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Инструктаж по ТБ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№1 «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Приготовление растворов с заданной молярной концентрацией».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24.10.13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rPr>
          <w:trHeight w:val="762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Вычисление массы, количества вещества, объема продукта реакции, если для его получения дан раствор с определенной массовой долей исходного вещества.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28.10.13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8F2E38" w:rsidRPr="009C1A29" w:rsidTr="001435E0">
        <w:trPr>
          <w:trHeight w:val="1227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Решение расчётных задач. Тест по теме: «Строение вещества»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31.10.13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c>
          <w:tcPr>
            <w:tcW w:w="851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химических реакций в неорганической и органической химии.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eastAsia="TimesNewRomanPSMT" w:hAnsi="Times New Roman" w:cs="Times New Roman"/>
                <w:b/>
                <w:sz w:val="24"/>
                <w:szCs w:val="24"/>
              </w:rPr>
              <w:t>13</w:t>
            </w: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eastAsia="TimesNewRomanPSMT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11.11.13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rPr>
          <w:trHeight w:val="656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14.11.13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Скорость реакции, её зависимость от различных факторов. Закон действующих масс. Энергия активации.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18.11.13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1A29">
              <w:rPr>
                <w:rFonts w:ascii="Times New Roman" w:hAnsi="Times New Roman" w:cs="Times New Roman"/>
              </w:rPr>
              <w:t>Д.Зависимость</w:t>
            </w:r>
            <w:proofErr w:type="spellEnd"/>
            <w:r w:rsidRPr="009C1A29">
              <w:rPr>
                <w:rFonts w:ascii="Times New Roman" w:hAnsi="Times New Roman" w:cs="Times New Roman"/>
              </w:rPr>
              <w:t xml:space="preserve"> скорости химической реакции от концентрации и температуры.</w:t>
            </w:r>
          </w:p>
        </w:tc>
      </w:tr>
      <w:tr w:rsidR="008F2E38" w:rsidRPr="009C1A29" w:rsidTr="001435E0">
        <w:trPr>
          <w:trHeight w:val="410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Инструктаж по ТБ.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</w:t>
            </w:r>
            <w:r w:rsidRPr="009C1A29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«Влияние различных факторов на скорость химической реакции».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21.11.13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1132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Катализ и катализаторы. Обратимость химических реакций.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25.11.13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1A29">
              <w:rPr>
                <w:rFonts w:ascii="Times New Roman" w:hAnsi="Times New Roman" w:cs="Times New Roman"/>
              </w:rPr>
              <w:t>Д.Разложение</w:t>
            </w:r>
            <w:proofErr w:type="spellEnd"/>
            <w:r w:rsidRPr="009C1A29">
              <w:rPr>
                <w:rFonts w:ascii="Times New Roman" w:hAnsi="Times New Roman" w:cs="Times New Roman"/>
              </w:rPr>
              <w:t xml:space="preserve"> пероксида водорода в присутствии катализатора.</w:t>
            </w: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Химическое равновесие. Смещение равновесия под действием различных факторов. Принцип </w:t>
            </w:r>
            <w:proofErr w:type="spellStart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Ле-Шателье</w:t>
            </w:r>
            <w:proofErr w:type="spellEnd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28.12.13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Производство серной кислоты контактным способом.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2.12.13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диссоциация. Сильные и слабые электролиты. Кислотно-основные взаимодействия в растворах.</w:t>
            </w: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5.12.13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1A29">
              <w:rPr>
                <w:rFonts w:ascii="Times New Roman" w:hAnsi="Times New Roman" w:cs="Times New Roman"/>
              </w:rPr>
              <w:t>Л.О. «Проведение реакций ионного обмена для характеристики свойств электролитов»</w:t>
            </w: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Гидролиз органических и неорганических соединений.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9.12.13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Составление уравнений гидролиза органических и неорганических соединений.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12.12.13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Среда водных растворов: кислая, нейтральная, щелочная. Ионное произведение воды. Водородный показатель (рН) раствора.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16.12.13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1A29">
              <w:rPr>
                <w:rFonts w:ascii="Times New Roman" w:hAnsi="Times New Roman" w:cs="Times New Roman"/>
              </w:rPr>
              <w:t>Д.Определение</w:t>
            </w:r>
            <w:proofErr w:type="spellEnd"/>
            <w:r w:rsidRPr="009C1A29">
              <w:rPr>
                <w:rFonts w:ascii="Times New Roman" w:hAnsi="Times New Roman" w:cs="Times New Roman"/>
              </w:rPr>
              <w:t xml:space="preserve"> среды раствора с помощью универсального индикатора.</w:t>
            </w: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9C1A29">
              <w:rPr>
                <w:sz w:val="24"/>
                <w:szCs w:val="24"/>
                <w:lang w:val="ru-RU"/>
              </w:rPr>
              <w:t>Обобщение</w:t>
            </w:r>
            <w:r w:rsidRPr="009C1A29">
              <w:rPr>
                <w:sz w:val="24"/>
                <w:szCs w:val="24"/>
              </w:rPr>
              <w:t xml:space="preserve"> по теме «Химические реакции». Вычисления массы  продукта реакции, если известна масса исходного вещества, содержащего определенную долю примесей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19.12.13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sz w:val="24"/>
                <w:szCs w:val="24"/>
              </w:rPr>
            </w:pPr>
            <w:r w:rsidRPr="009C1A29">
              <w:rPr>
                <w:b/>
                <w:i/>
                <w:sz w:val="24"/>
                <w:szCs w:val="24"/>
              </w:rPr>
              <w:t>Контрольная работа №</w:t>
            </w:r>
            <w:r w:rsidRPr="009C1A29">
              <w:rPr>
                <w:b/>
                <w:i/>
                <w:sz w:val="24"/>
                <w:szCs w:val="24"/>
                <w:lang w:val="ru-RU"/>
              </w:rPr>
              <w:t xml:space="preserve">2 </w:t>
            </w:r>
            <w:r w:rsidRPr="009C1A29">
              <w:rPr>
                <w:sz w:val="24"/>
                <w:szCs w:val="24"/>
              </w:rPr>
              <w:t>по теме: «Химические реакции»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23.12.14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НЕОГРАНИЧЕСКАЯ ХИМИЯ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Металлы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Анализ результатов контрольной работы. Положение металлов в периодической системе химических элементов </w:t>
            </w:r>
            <w:proofErr w:type="spellStart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Д.И.Менделеева</w:t>
            </w:r>
            <w:proofErr w:type="spellEnd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26.12.14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1A29">
              <w:rPr>
                <w:rFonts w:ascii="Times New Roman" w:hAnsi="Times New Roman" w:cs="Times New Roman"/>
              </w:rPr>
              <w:t>Л.О. «Знакомство с образцами металлов и их рудами».</w:t>
            </w:r>
          </w:p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410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Повторный инструктаж по ТБ.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Общие свойства металлов. Электрохимический ряд напряжений металлов 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13.01.14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508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Общие способы получения металлов. 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16.01.14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Электролиз растворов и расплавов веществ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20.01.14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752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Понятие о коррозии металлов. Способы защиты от коррозии.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23.01.14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Обзор металлов главных подгрупп периодической системы химических элементов (</w:t>
            </w:r>
            <w:r w:rsidRPr="009C1A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C1A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группы).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27.01.14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sz w:val="22"/>
                <w:szCs w:val="22"/>
                <w:lang w:val="ru-RU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Обзор металлов главных подгрупп периодической системы химических элементов(</w:t>
            </w:r>
            <w:r w:rsidRPr="009C1A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группы).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30.01.14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602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Обзор металлов побочных  подгрупп периодической системы химических элементов (медь, цинк, титан)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3.02.14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1A29">
              <w:rPr>
                <w:rFonts w:ascii="Times New Roman" w:hAnsi="Times New Roman" w:cs="Times New Roman"/>
              </w:rPr>
              <w:t>Л.О. «</w:t>
            </w:r>
            <w:proofErr w:type="spellStart"/>
            <w:r w:rsidRPr="009C1A29">
              <w:rPr>
                <w:rFonts w:ascii="Times New Roman" w:hAnsi="Times New Roman" w:cs="Times New Roman"/>
              </w:rPr>
              <w:t>Взаимодейст</w:t>
            </w:r>
            <w:proofErr w:type="spellEnd"/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1A29">
              <w:rPr>
                <w:rFonts w:ascii="Times New Roman" w:hAnsi="Times New Roman" w:cs="Times New Roman"/>
              </w:rPr>
              <w:t>вие</w:t>
            </w:r>
            <w:proofErr w:type="spellEnd"/>
            <w:r w:rsidRPr="009C1A29">
              <w:rPr>
                <w:rFonts w:ascii="Times New Roman" w:hAnsi="Times New Roman" w:cs="Times New Roman"/>
              </w:rPr>
              <w:t xml:space="preserve"> цинка и железа с растворами кислот и щелочей».</w:t>
            </w:r>
          </w:p>
        </w:tc>
      </w:tr>
      <w:tr w:rsidR="008F2E38" w:rsidRPr="009C1A29" w:rsidTr="001435E0">
        <w:trPr>
          <w:trHeight w:val="659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Обзор металлов побочных  подгрупп периодической системы химических элементов (хром, железо, никель, платина)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6.02.14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506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Сплавы металлов.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10.02.14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Оксиды и гидроксиды металлов.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13.02.14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1210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Расчеты по химическим уравнениям, связанные с массовой долей выхода продукта реакции </w:t>
            </w:r>
            <w:proofErr w:type="gramStart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 возможного.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17.02.14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380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Обобщение по теме: «Металлы»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20.02.14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576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«Металлы»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24.02.14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771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b/>
                <w:sz w:val="24"/>
                <w:szCs w:val="24"/>
                <w:lang w:val="ru-RU"/>
              </w:rPr>
            </w:pPr>
            <w:r w:rsidRPr="009C1A29">
              <w:rPr>
                <w:b/>
                <w:sz w:val="24"/>
                <w:szCs w:val="24"/>
              </w:rPr>
              <w:t>Неметаллы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Анализ результатов контрольной работы. Обзор свойств неметаллов. Строение и свойства простых веществ – неметаллов.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27.02.14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1A29">
              <w:rPr>
                <w:rFonts w:ascii="Times New Roman" w:hAnsi="Times New Roman" w:cs="Times New Roman"/>
              </w:rPr>
              <w:t>Д.Ознакомле</w:t>
            </w:r>
            <w:proofErr w:type="spellEnd"/>
            <w:r w:rsidRPr="009C1A29">
              <w:rPr>
                <w:rFonts w:ascii="Times New Roman" w:hAnsi="Times New Roman" w:cs="Times New Roman"/>
              </w:rPr>
              <w:t>-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C1A29">
              <w:rPr>
                <w:rFonts w:ascii="Times New Roman" w:hAnsi="Times New Roman" w:cs="Times New Roman"/>
              </w:rPr>
              <w:t>ние</w:t>
            </w:r>
            <w:proofErr w:type="spellEnd"/>
            <w:r w:rsidRPr="009C1A29">
              <w:rPr>
                <w:rFonts w:ascii="Times New Roman" w:hAnsi="Times New Roman" w:cs="Times New Roman"/>
              </w:rPr>
              <w:t xml:space="preserve"> с образцами неметаллов Л.О. «Знакомство с образцами неметаллов и их природными соединениями».</w:t>
            </w:r>
          </w:p>
        </w:tc>
      </w:tr>
      <w:tr w:rsidR="008F2E38" w:rsidRPr="009C1A29" w:rsidTr="001435E0">
        <w:trPr>
          <w:trHeight w:val="872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-восстановительные свойства типичных неметаллов.</w:t>
            </w:r>
          </w:p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3.03.14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1A29">
              <w:rPr>
                <w:rFonts w:ascii="Times New Roman" w:hAnsi="Times New Roman" w:cs="Times New Roman"/>
              </w:rPr>
              <w:t>Д. горение серы, фосфора, железа, магния в кислороде.</w:t>
            </w: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Оксиды неметаллов </w:t>
            </w:r>
          </w:p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b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6.03.14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1A29">
              <w:rPr>
                <w:rFonts w:ascii="Times New Roman" w:hAnsi="Times New Roman" w:cs="Times New Roman"/>
              </w:rPr>
              <w:t>Д. Образцы оксидов неметаллов и кислородсодержащих кислот</w:t>
            </w:r>
          </w:p>
        </w:tc>
      </w:tr>
      <w:tr w:rsidR="008F2E38" w:rsidRPr="009C1A29" w:rsidTr="001435E0">
        <w:trPr>
          <w:trHeight w:val="424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9C1A29">
              <w:rPr>
                <w:sz w:val="24"/>
                <w:szCs w:val="24"/>
              </w:rPr>
              <w:t>Кислородсодержащие кислоты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10.03.14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азотной кислоты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13.03.14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sz w:val="22"/>
                <w:szCs w:val="22"/>
                <w:lang w:val="ru-RU"/>
              </w:rPr>
            </w:pPr>
          </w:p>
        </w:tc>
      </w:tr>
      <w:tr w:rsidR="008F2E38" w:rsidRPr="009C1A29" w:rsidTr="001435E0">
        <w:trPr>
          <w:trHeight w:val="608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серной кислоты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17.03.14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561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9C1A29">
              <w:rPr>
                <w:sz w:val="24"/>
                <w:szCs w:val="24"/>
              </w:rPr>
              <w:t>Водородные соединения неметаллов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20.03.14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sz w:val="22"/>
                <w:szCs w:val="22"/>
                <w:lang w:val="ru-RU"/>
              </w:rPr>
            </w:pPr>
          </w:p>
        </w:tc>
      </w:tr>
      <w:tr w:rsidR="008F2E38" w:rsidRPr="009C1A29" w:rsidTr="001435E0">
        <w:trPr>
          <w:trHeight w:val="554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1A29">
              <w:rPr>
                <w:rFonts w:ascii="Times New Roman" w:eastAsia="TimesNewRomanPSMT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Решение задач и упражнений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3.04.14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991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Обобщение по теме: «Неметаллы»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7.04.14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1A29">
              <w:rPr>
                <w:rFonts w:ascii="Times New Roman" w:hAnsi="Times New Roman" w:cs="Times New Roman"/>
              </w:rPr>
              <w:t>Л.О.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1A29">
              <w:rPr>
                <w:rFonts w:ascii="Times New Roman" w:hAnsi="Times New Roman" w:cs="Times New Roman"/>
              </w:rPr>
              <w:t>«Распознавание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1A29">
              <w:rPr>
                <w:rFonts w:ascii="Times New Roman" w:hAnsi="Times New Roman" w:cs="Times New Roman"/>
              </w:rPr>
              <w:t>хлоридов, сульфатов, карбонатов».</w:t>
            </w:r>
          </w:p>
        </w:tc>
      </w:tr>
      <w:tr w:rsidR="008F2E38" w:rsidRPr="009C1A29" w:rsidTr="001435E0">
        <w:trPr>
          <w:trHeight w:val="551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Pr="009C1A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C1A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№4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«Неметаллы»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10.04.14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b/>
                <w:sz w:val="24"/>
                <w:szCs w:val="24"/>
                <w:lang w:val="ru-RU"/>
              </w:rPr>
            </w:pPr>
            <w:r w:rsidRPr="009C1A29">
              <w:rPr>
                <w:b/>
                <w:sz w:val="24"/>
                <w:szCs w:val="24"/>
              </w:rPr>
              <w:t>Генетическая связь неорганических и органических веществ</w:t>
            </w:r>
            <w:r w:rsidRPr="009C1A29">
              <w:rPr>
                <w:b/>
                <w:sz w:val="24"/>
                <w:szCs w:val="24"/>
                <w:lang w:val="ru-RU"/>
              </w:rPr>
              <w:t>. Практикум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Анализ результатов контрольной работы. Генетическая связь неорганических веществ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14.04.14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650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Генетическая связь органических веществ.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17.04.14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612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Генетическая связь неорганических веществ и органических веществ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21.04.14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Инструктаж по ТБ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№3</w:t>
            </w: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неорганической химии».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24.04.14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Инструктаж по ТБ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 №4</w:t>
            </w:r>
            <w:r w:rsidRPr="009C1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органической химии».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28.05.14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1098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Инструктаж по ТБ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№5</w:t>
            </w: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экспериментальных задач по теме «Металлы и неметаллы».</w:t>
            </w:r>
          </w:p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1.05.14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566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Инструктаж по ТБ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 6</w:t>
            </w:r>
          </w:p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«Получение, собирание и распознавание газов».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5.05.14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600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Бытовая химическая грамотность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8.05.14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694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Решение расчётных задач по неорганической химии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12.05.14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620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Решение расчётных задач по органической химии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15.05.14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489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курсу химии. 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19.05.14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rPr>
          <w:trHeight w:val="393"/>
        </w:trPr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22.05.14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E38" w:rsidRPr="009C1A29" w:rsidTr="001435E0">
        <w:tc>
          <w:tcPr>
            <w:tcW w:w="851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</w:tcPr>
          <w:p w:rsidR="008F2E38" w:rsidRPr="009C1A29" w:rsidRDefault="008F2E38" w:rsidP="001435E0">
            <w:pPr>
              <w:pStyle w:val="af5"/>
              <w:widowControl/>
              <w:autoSpaceDE/>
              <w:adjustRightInd/>
              <w:spacing w:line="240" w:lineRule="auto"/>
              <w:jc w:val="left"/>
              <w:rPr>
                <w:b/>
                <w:sz w:val="24"/>
                <w:szCs w:val="24"/>
                <w:u w:val="single"/>
                <w:lang w:val="ru-RU"/>
              </w:rPr>
            </w:pPr>
            <w:r w:rsidRPr="009C1A29">
              <w:rPr>
                <w:sz w:val="24"/>
                <w:szCs w:val="24"/>
              </w:rPr>
              <w:t>Анализ результатов контрольной работы</w:t>
            </w:r>
          </w:p>
        </w:tc>
        <w:tc>
          <w:tcPr>
            <w:tcW w:w="992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A29">
              <w:rPr>
                <w:rFonts w:ascii="Times New Roman" w:hAnsi="Times New Roman" w:cs="Times New Roman"/>
                <w:sz w:val="24"/>
                <w:szCs w:val="24"/>
              </w:rPr>
              <w:t>24.05.14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38" w:rsidRPr="009C1A29" w:rsidRDefault="008F2E38" w:rsidP="00143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1D85" w:rsidRPr="009C1A29" w:rsidRDefault="002A1D85" w:rsidP="0059049D">
      <w:pPr>
        <w:rPr>
          <w:rFonts w:ascii="Times New Roman" w:hAnsi="Times New Roman" w:cs="Times New Roman"/>
          <w:sz w:val="24"/>
          <w:szCs w:val="24"/>
        </w:rPr>
        <w:sectPr w:rsidR="002A1D85" w:rsidRPr="009C1A29" w:rsidSect="00F11767">
          <w:pgSz w:w="11906" w:h="16838"/>
          <w:pgMar w:top="1134" w:right="2408" w:bottom="1134" w:left="1701" w:header="708" w:footer="708" w:gutter="0"/>
          <w:cols w:space="708"/>
          <w:docGrid w:linePitch="360"/>
        </w:sectPr>
      </w:pPr>
    </w:p>
    <w:p w:rsidR="002A1D85" w:rsidRPr="009C1A29" w:rsidRDefault="002A1D85" w:rsidP="002A1D85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C1A2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Список основной литературы:</w:t>
      </w:r>
    </w:p>
    <w:p w:rsidR="00F108E2" w:rsidRPr="009C1A29" w:rsidRDefault="00F108E2" w:rsidP="00EF4E6F">
      <w:pPr>
        <w:pStyle w:val="a5"/>
        <w:numPr>
          <w:ilvl w:val="0"/>
          <w:numId w:val="5"/>
        </w:numPr>
        <w:tabs>
          <w:tab w:val="left" w:pos="831"/>
        </w:tabs>
        <w:spacing w:after="0" w:line="274" w:lineRule="exact"/>
        <w:ind w:right="30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>Рудзитис, Г. Е. Химия. Основы общей химии. 11 класс: учеб</w:t>
      </w:r>
      <w:proofErr w:type="gramStart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>д</w:t>
      </w:r>
      <w:proofErr w:type="gramEnd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 xml:space="preserve">ля </w:t>
      </w:r>
      <w:proofErr w:type="spellStart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>общеобразоват</w:t>
      </w:r>
      <w:proofErr w:type="spellEnd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>. уч</w:t>
      </w:r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softHyphen/>
        <w:t>реждений : базовый уровень / Г. Е. Рудзитис, Ф. Г. Фельдман. - 12-е изд. - М. : Просвещение, 2009,- 159 с. : ил.</w:t>
      </w:r>
    </w:p>
    <w:p w:rsidR="002A1D85" w:rsidRPr="009C1A29" w:rsidRDefault="002A1D85" w:rsidP="002A1D85">
      <w:pPr>
        <w:pStyle w:val="a5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A1D85" w:rsidRPr="009C1A29" w:rsidRDefault="002A1D85" w:rsidP="002A1D85">
      <w:pPr>
        <w:pStyle w:val="a9"/>
        <w:spacing w:line="360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1A29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Дополнительная литература для учителя:</w:t>
      </w:r>
    </w:p>
    <w:p w:rsidR="00F108E2" w:rsidRPr="009C1A29" w:rsidRDefault="00F108E2" w:rsidP="00F108E2">
      <w:pPr>
        <w:tabs>
          <w:tab w:val="left" w:pos="815"/>
        </w:tabs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E2D32" w:rsidRPr="009C1A29" w:rsidRDefault="00AE2D32" w:rsidP="00EF4E6F">
      <w:pPr>
        <w:pStyle w:val="a5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C1A29">
        <w:rPr>
          <w:rFonts w:ascii="Times New Roman" w:hAnsi="Times New Roman" w:cs="Times New Roman"/>
          <w:color w:val="000000"/>
          <w:sz w:val="24"/>
          <w:szCs w:val="24"/>
        </w:rPr>
        <w:t>Гара</w:t>
      </w:r>
      <w:proofErr w:type="spellEnd"/>
      <w:r w:rsidRPr="009C1A29">
        <w:rPr>
          <w:rFonts w:ascii="Times New Roman" w:hAnsi="Times New Roman" w:cs="Times New Roman"/>
          <w:color w:val="000000"/>
          <w:sz w:val="24"/>
          <w:szCs w:val="24"/>
        </w:rPr>
        <w:t xml:space="preserve"> Н.Н. Химия. Методическое пособие для учителя</w:t>
      </w:r>
      <w:proofErr w:type="gramStart"/>
      <w:r w:rsidRPr="009C1A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522A0" w:rsidRPr="009C1A2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B522A0" w:rsidRPr="009C1A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1A29">
        <w:rPr>
          <w:rFonts w:ascii="Times New Roman" w:hAnsi="Times New Roman" w:cs="Times New Roman"/>
          <w:color w:val="000000"/>
          <w:sz w:val="24"/>
          <w:szCs w:val="24"/>
        </w:rPr>
        <w:t xml:space="preserve">Уроки в 11 классе: пособие для учителей общеобразовательных учреждений. – Москва «Просвещение», 2009 – 96с. </w:t>
      </w:r>
    </w:p>
    <w:p w:rsidR="00AE2D32" w:rsidRPr="009C1A29" w:rsidRDefault="00AE2D32" w:rsidP="00EF4E6F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spellStart"/>
      <w:r w:rsidRPr="009C1A29">
        <w:rPr>
          <w:rFonts w:ascii="Times New Roman" w:hAnsi="Times New Roman"/>
          <w:sz w:val="24"/>
          <w:szCs w:val="24"/>
        </w:rPr>
        <w:t>Гара</w:t>
      </w:r>
      <w:proofErr w:type="spellEnd"/>
      <w:r w:rsidRPr="009C1A29">
        <w:rPr>
          <w:rFonts w:ascii="Times New Roman" w:hAnsi="Times New Roman"/>
          <w:sz w:val="24"/>
          <w:szCs w:val="24"/>
        </w:rPr>
        <w:t xml:space="preserve"> Н.Н. Химия. Контрольные и проверочные работы. 10 – 11  классы / </w:t>
      </w:r>
      <w:proofErr w:type="spellStart"/>
      <w:r w:rsidRPr="009C1A29">
        <w:rPr>
          <w:rFonts w:ascii="Times New Roman" w:hAnsi="Times New Roman"/>
          <w:sz w:val="24"/>
          <w:szCs w:val="24"/>
        </w:rPr>
        <w:t>Н.Н.Гара</w:t>
      </w:r>
      <w:proofErr w:type="spellEnd"/>
      <w:r w:rsidRPr="009C1A29">
        <w:rPr>
          <w:rFonts w:ascii="Times New Roman" w:hAnsi="Times New Roman"/>
          <w:sz w:val="24"/>
          <w:szCs w:val="24"/>
        </w:rPr>
        <w:t>. – М.: Дрофа, 2004 г.</w:t>
      </w:r>
    </w:p>
    <w:p w:rsidR="00AE2D32" w:rsidRPr="009C1A29" w:rsidRDefault="00AE2D32" w:rsidP="00AE2D32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11ED0" w:rsidRPr="009C1A29" w:rsidRDefault="00F108E2" w:rsidP="00EF4E6F">
      <w:pPr>
        <w:pStyle w:val="a5"/>
        <w:numPr>
          <w:ilvl w:val="0"/>
          <w:numId w:val="5"/>
        </w:numPr>
        <w:tabs>
          <w:tab w:val="left" w:pos="3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>Примерная программа среднего (полного) общего образования по химии (базовый уровень). Химия : сборник</w:t>
      </w:r>
      <w:r w:rsidR="00C11ED0" w:rsidRPr="009C1A29">
        <w:rPr>
          <w:rFonts w:ascii="Times New Roman" w:eastAsia="Times New Roman" w:hAnsi="Times New Roman" w:cs="Times New Roman"/>
          <w:iCs/>
          <w:sz w:val="24"/>
          <w:szCs w:val="24"/>
        </w:rPr>
        <w:t xml:space="preserve"> нормативных документов/ сост. Э.Д.Днестров</w:t>
      </w:r>
      <w:proofErr w:type="gramStart"/>
      <w:r w:rsidR="00C11ED0" w:rsidRPr="009C1A29">
        <w:rPr>
          <w:rFonts w:ascii="Times New Roman" w:eastAsia="Times New Roman" w:hAnsi="Times New Roman" w:cs="Times New Roman"/>
          <w:iCs/>
          <w:sz w:val="24"/>
          <w:szCs w:val="24"/>
        </w:rPr>
        <w:t>,А</w:t>
      </w:r>
      <w:proofErr w:type="gramEnd"/>
      <w:r w:rsidR="00C11ED0" w:rsidRPr="009C1A29">
        <w:rPr>
          <w:rFonts w:ascii="Times New Roman" w:eastAsia="Times New Roman" w:hAnsi="Times New Roman" w:cs="Times New Roman"/>
          <w:iCs/>
          <w:sz w:val="24"/>
          <w:szCs w:val="24"/>
        </w:rPr>
        <w:t>.Г.Аркадьев</w:t>
      </w:r>
      <w:r w:rsidR="00AE2D32" w:rsidRPr="009C1A29">
        <w:rPr>
          <w:rFonts w:ascii="Times New Roman" w:eastAsia="Times New Roman" w:hAnsi="Times New Roman" w:cs="Times New Roman"/>
          <w:iCs/>
          <w:sz w:val="24"/>
          <w:szCs w:val="24"/>
        </w:rPr>
        <w:t>.-М.:Дрофа,2007-112 с.</w:t>
      </w:r>
    </w:p>
    <w:p w:rsidR="00AE2D32" w:rsidRPr="009C1A29" w:rsidRDefault="00AE2D32" w:rsidP="00AE2D32">
      <w:pPr>
        <w:tabs>
          <w:tab w:val="left" w:pos="3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08E2" w:rsidRPr="009C1A29" w:rsidRDefault="00460FF7" w:rsidP="00EF4E6F">
      <w:pPr>
        <w:pStyle w:val="a5"/>
        <w:numPr>
          <w:ilvl w:val="0"/>
          <w:numId w:val="5"/>
        </w:numPr>
        <w:tabs>
          <w:tab w:val="left" w:pos="3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>Радецкий.А.М</w:t>
      </w:r>
      <w:proofErr w:type="spellEnd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 xml:space="preserve">. Химия. </w:t>
      </w:r>
      <w:r w:rsidR="00F108E2" w:rsidRPr="009C1A29">
        <w:rPr>
          <w:rFonts w:ascii="Times New Roman" w:eastAsia="Times New Roman" w:hAnsi="Times New Roman" w:cs="Times New Roman"/>
          <w:iCs/>
          <w:sz w:val="24"/>
          <w:szCs w:val="24"/>
        </w:rPr>
        <w:t>Дида</w:t>
      </w:r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>ктический материал .</w:t>
      </w:r>
      <w:r w:rsidR="00F108E2" w:rsidRPr="009C1A29">
        <w:rPr>
          <w:rFonts w:ascii="Times New Roman" w:eastAsia="Times New Roman" w:hAnsi="Times New Roman" w:cs="Times New Roman"/>
          <w:iCs/>
          <w:sz w:val="24"/>
          <w:szCs w:val="24"/>
        </w:rPr>
        <w:t>10</w:t>
      </w:r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 xml:space="preserve">-11 классов: пособие для учителей общеобразовательных учреждений </w:t>
      </w:r>
      <w:proofErr w:type="gramStart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>-М</w:t>
      </w:r>
      <w:proofErr w:type="gramEnd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 xml:space="preserve">.: Просвещение, 2011.- 144 </w:t>
      </w:r>
      <w:r w:rsidR="00F108E2" w:rsidRPr="009C1A29">
        <w:rPr>
          <w:rFonts w:ascii="Times New Roman" w:eastAsia="Times New Roman" w:hAnsi="Times New Roman" w:cs="Times New Roman"/>
          <w:iCs/>
          <w:sz w:val="24"/>
          <w:szCs w:val="24"/>
        </w:rPr>
        <w:t xml:space="preserve"> с.</w:t>
      </w:r>
    </w:p>
    <w:p w:rsidR="00AE2D32" w:rsidRPr="009C1A29" w:rsidRDefault="00AE2D32" w:rsidP="00AE2D32">
      <w:pPr>
        <w:tabs>
          <w:tab w:val="left" w:pos="3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1ED0" w:rsidRPr="009C1A29" w:rsidRDefault="00C11ED0" w:rsidP="00EF4E6F">
      <w:pPr>
        <w:pStyle w:val="a5"/>
        <w:numPr>
          <w:ilvl w:val="0"/>
          <w:numId w:val="5"/>
        </w:numPr>
        <w:tabs>
          <w:tab w:val="left" w:pos="8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>Радецкий</w:t>
      </w:r>
      <w:proofErr w:type="spellEnd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>, А. М. Проверочные работы по химии в 8-11 классах</w:t>
      </w:r>
      <w:proofErr w:type="gramStart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пособие для учителя /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М. </w:t>
      </w:r>
      <w:proofErr w:type="spellStart"/>
      <w:r w:rsidRPr="009C1A29">
        <w:rPr>
          <w:rFonts w:ascii="Times New Roman" w:eastAsia="Times New Roman" w:hAnsi="Times New Roman" w:cs="Times New Roman"/>
          <w:sz w:val="24"/>
          <w:szCs w:val="24"/>
        </w:rPr>
        <w:t>Радецкий</w:t>
      </w:r>
      <w:proofErr w:type="spellEnd"/>
      <w:r w:rsidRPr="009C1A29">
        <w:rPr>
          <w:rFonts w:ascii="Times New Roman" w:eastAsia="Times New Roman" w:hAnsi="Times New Roman" w:cs="Times New Roman"/>
          <w:sz w:val="24"/>
          <w:szCs w:val="24"/>
        </w:rPr>
        <w:t>. - М.</w:t>
      </w:r>
      <w:proofErr w:type="gramStart"/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 Просвещение, 2002.</w:t>
      </w:r>
    </w:p>
    <w:p w:rsidR="00AE2D32" w:rsidRPr="009C1A29" w:rsidRDefault="00AE2D32" w:rsidP="00AE2D32">
      <w:pPr>
        <w:tabs>
          <w:tab w:val="left" w:pos="8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1ED0" w:rsidRPr="009C1A29" w:rsidRDefault="00C11ED0" w:rsidP="00EF4E6F">
      <w:pPr>
        <w:pStyle w:val="7"/>
        <w:numPr>
          <w:ilvl w:val="0"/>
          <w:numId w:val="5"/>
        </w:numPr>
        <w:shd w:val="clear" w:color="auto" w:fill="auto"/>
        <w:tabs>
          <w:tab w:val="left" w:pos="1652"/>
        </w:tabs>
        <w:spacing w:before="0" w:line="240" w:lineRule="auto"/>
        <w:rPr>
          <w:sz w:val="24"/>
          <w:szCs w:val="24"/>
        </w:rPr>
      </w:pPr>
      <w:r w:rsidRPr="009C1A29">
        <w:rPr>
          <w:sz w:val="24"/>
          <w:szCs w:val="24"/>
        </w:rPr>
        <w:t xml:space="preserve">Химия.10-11 классы: программы для общеобразовательных учреждений к комплекту учебников </w:t>
      </w:r>
      <w:proofErr w:type="spellStart"/>
      <w:r w:rsidRPr="009C1A29">
        <w:rPr>
          <w:sz w:val="24"/>
          <w:szCs w:val="24"/>
        </w:rPr>
        <w:t>авт.Г.Е.Рудзитиса</w:t>
      </w:r>
      <w:proofErr w:type="gramStart"/>
      <w:r w:rsidRPr="009C1A29">
        <w:rPr>
          <w:sz w:val="24"/>
          <w:szCs w:val="24"/>
        </w:rPr>
        <w:t>,Ф</w:t>
      </w:r>
      <w:proofErr w:type="gramEnd"/>
      <w:r w:rsidRPr="009C1A29">
        <w:rPr>
          <w:sz w:val="24"/>
          <w:szCs w:val="24"/>
        </w:rPr>
        <w:t>.Г.Фельдмана</w:t>
      </w:r>
      <w:proofErr w:type="spellEnd"/>
      <w:r w:rsidRPr="009C1A29">
        <w:rPr>
          <w:sz w:val="24"/>
          <w:szCs w:val="24"/>
        </w:rPr>
        <w:t xml:space="preserve">. Автор </w:t>
      </w:r>
      <w:proofErr w:type="spellStart"/>
      <w:r w:rsidRPr="009C1A29">
        <w:rPr>
          <w:sz w:val="24"/>
          <w:szCs w:val="24"/>
        </w:rPr>
        <w:t>Н.Н.Гара</w:t>
      </w:r>
      <w:proofErr w:type="spellEnd"/>
      <w:r w:rsidRPr="009C1A29">
        <w:rPr>
          <w:sz w:val="24"/>
          <w:szCs w:val="24"/>
        </w:rPr>
        <w:t xml:space="preserve"> - М.: Просвещение, 2011.</w:t>
      </w:r>
    </w:p>
    <w:p w:rsidR="00C11ED0" w:rsidRPr="009C1A29" w:rsidRDefault="00C11ED0" w:rsidP="00EF4E6F">
      <w:pPr>
        <w:pStyle w:val="a5"/>
        <w:numPr>
          <w:ilvl w:val="0"/>
          <w:numId w:val="5"/>
        </w:numPr>
        <w:spacing w:before="6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 xml:space="preserve">Химия в таблицах и </w:t>
      </w:r>
      <w:proofErr w:type="spellStart"/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>схемах</w:t>
      </w:r>
      <w:proofErr w:type="gramStart"/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>.И</w:t>
      </w:r>
      <w:proofErr w:type="gramEnd"/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>здание</w:t>
      </w:r>
      <w:proofErr w:type="spellEnd"/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 xml:space="preserve"> 2-е.СПб.:ООО «Виктория плюс», 2013.- 96 с.</w:t>
      </w:r>
    </w:p>
    <w:p w:rsidR="00C11ED0" w:rsidRPr="009C1A29" w:rsidRDefault="00C11ED0" w:rsidP="00EF4E6F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Химия в школе: научно – методический журнал.- М.: Российская академия образования; </w:t>
      </w:r>
      <w:proofErr w:type="spellStart"/>
      <w:proofErr w:type="gramStart"/>
      <w:r w:rsidRPr="009C1A29">
        <w:rPr>
          <w:rFonts w:ascii="Times New Roman" w:hAnsi="Times New Roman"/>
          <w:sz w:val="24"/>
          <w:szCs w:val="24"/>
        </w:rPr>
        <w:t>изд</w:t>
      </w:r>
      <w:proofErr w:type="spellEnd"/>
      <w:proofErr w:type="gramEnd"/>
      <w:r w:rsidRPr="009C1A29">
        <w:rPr>
          <w:rFonts w:ascii="Times New Roman" w:hAnsi="Times New Roman"/>
          <w:sz w:val="24"/>
          <w:szCs w:val="24"/>
        </w:rPr>
        <w:t xml:space="preserve"> – во «</w:t>
      </w:r>
      <w:proofErr w:type="spellStart"/>
      <w:r w:rsidRPr="009C1A29">
        <w:rPr>
          <w:rFonts w:ascii="Times New Roman" w:hAnsi="Times New Roman"/>
          <w:sz w:val="24"/>
          <w:szCs w:val="24"/>
        </w:rPr>
        <w:t>Центрхимэкспресс</w:t>
      </w:r>
      <w:proofErr w:type="spellEnd"/>
      <w:r w:rsidRPr="009C1A29">
        <w:rPr>
          <w:rFonts w:ascii="Times New Roman" w:hAnsi="Times New Roman"/>
          <w:sz w:val="24"/>
          <w:szCs w:val="24"/>
        </w:rPr>
        <w:t>». – 2005 – 2014.</w:t>
      </w:r>
    </w:p>
    <w:p w:rsidR="00C11ED0" w:rsidRPr="009C1A29" w:rsidRDefault="00C11ED0" w:rsidP="00AE2D32">
      <w:pPr>
        <w:pStyle w:val="a5"/>
        <w:spacing w:before="6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A1D85" w:rsidRPr="009C1A29" w:rsidRDefault="002A1D85" w:rsidP="00C11ED0">
      <w:pPr>
        <w:pStyle w:val="af0"/>
        <w:tabs>
          <w:tab w:val="left" w:pos="540"/>
        </w:tabs>
        <w:spacing w:before="12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A1D85" w:rsidRPr="009C1A29" w:rsidRDefault="002A1D85" w:rsidP="002A1D85">
      <w:pPr>
        <w:pStyle w:val="af0"/>
        <w:tabs>
          <w:tab w:val="left" w:pos="540"/>
        </w:tabs>
        <w:spacing w:before="120" w:line="360" w:lineRule="auto"/>
        <w:ind w:left="64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1A29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Дополнительная литература для учащихся:</w:t>
      </w:r>
    </w:p>
    <w:p w:rsidR="002A1D85" w:rsidRPr="009C1A29" w:rsidRDefault="002A1D85" w:rsidP="002A1D85">
      <w:pPr>
        <w:pStyle w:val="a9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2D32" w:rsidRPr="009C1A29" w:rsidRDefault="00AE2D32" w:rsidP="00EF4E6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C1A29">
        <w:rPr>
          <w:rFonts w:ascii="Times New Roman" w:hAnsi="Times New Roman"/>
          <w:sz w:val="24"/>
          <w:szCs w:val="24"/>
        </w:rPr>
        <w:t>Гара</w:t>
      </w:r>
      <w:proofErr w:type="spellEnd"/>
      <w:r w:rsidRPr="009C1A29">
        <w:rPr>
          <w:rFonts w:ascii="Times New Roman" w:hAnsi="Times New Roman"/>
          <w:sz w:val="24"/>
          <w:szCs w:val="24"/>
        </w:rPr>
        <w:t xml:space="preserve"> Н.Н., </w:t>
      </w:r>
      <w:proofErr w:type="spellStart"/>
      <w:r w:rsidRPr="009C1A29">
        <w:rPr>
          <w:rFonts w:ascii="Times New Roman" w:hAnsi="Times New Roman"/>
          <w:sz w:val="24"/>
          <w:szCs w:val="24"/>
        </w:rPr>
        <w:t>Габрусева</w:t>
      </w:r>
      <w:proofErr w:type="spellEnd"/>
      <w:r w:rsidRPr="009C1A29">
        <w:rPr>
          <w:rFonts w:ascii="Times New Roman" w:hAnsi="Times New Roman"/>
          <w:sz w:val="24"/>
          <w:szCs w:val="24"/>
        </w:rPr>
        <w:t xml:space="preserve"> Н.И. Химия. Задачник с «помощником». 10-11 классы - М.: Просвещение, 2009г.</w:t>
      </w:r>
    </w:p>
    <w:p w:rsidR="00AE2D32" w:rsidRPr="009C1A29" w:rsidRDefault="00AE2D32" w:rsidP="00EF4E6F">
      <w:pPr>
        <w:pStyle w:val="a5"/>
        <w:numPr>
          <w:ilvl w:val="0"/>
          <w:numId w:val="6"/>
        </w:numPr>
        <w:spacing w:before="60" w:line="274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>Кузьменко, И. Е. Тесты по химии. 8-11 классы</w:t>
      </w:r>
      <w:proofErr w:type="gramStart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учебное пособие / Н. Е. Кузьменко, 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В. Ерёмин. - М.</w:t>
      </w:r>
      <w:proofErr w:type="gramStart"/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 Экзамен, 2006.</w:t>
      </w:r>
    </w:p>
    <w:p w:rsidR="00460FF7" w:rsidRPr="009C1A29" w:rsidRDefault="00460FF7" w:rsidP="00460FF7">
      <w:pPr>
        <w:pStyle w:val="a5"/>
        <w:numPr>
          <w:ilvl w:val="0"/>
          <w:numId w:val="6"/>
        </w:numPr>
        <w:tabs>
          <w:tab w:val="left" w:pos="3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>Радецкий.А.М</w:t>
      </w:r>
      <w:proofErr w:type="spellEnd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 xml:space="preserve">. Химия. Дидактический материал .10-11 классов: пособие для учителей общеобразовательных учреждений </w:t>
      </w:r>
      <w:proofErr w:type="gramStart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>-М</w:t>
      </w:r>
      <w:proofErr w:type="gramEnd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>.: Просвещение, 2011.- 144  с.</w:t>
      </w:r>
    </w:p>
    <w:p w:rsidR="00C11ED0" w:rsidRPr="009C1A29" w:rsidRDefault="00C11ED0" w:rsidP="00EF4E6F">
      <w:pPr>
        <w:pStyle w:val="a5"/>
        <w:numPr>
          <w:ilvl w:val="0"/>
          <w:numId w:val="6"/>
        </w:numPr>
        <w:spacing w:before="60" w:line="274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>Самое полное издание типовых вариантов реальных заданий ЕГЭ.2014.Химия/</w:t>
      </w:r>
      <w:proofErr w:type="spellStart"/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>ав</w:t>
      </w:r>
      <w:proofErr w:type="spellEnd"/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 xml:space="preserve">.-сост. </w:t>
      </w:r>
      <w:proofErr w:type="spellStart"/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>А.С.Корощенко</w:t>
      </w:r>
      <w:proofErr w:type="spellEnd"/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>М.Г.снастина</w:t>
      </w:r>
      <w:proofErr w:type="spellEnd"/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>.- М.:Астрель,2013.-187 с.- (ФИПИ).</w:t>
      </w:r>
    </w:p>
    <w:p w:rsidR="00C11ED0" w:rsidRPr="009C1A29" w:rsidRDefault="00C11ED0" w:rsidP="00EF4E6F">
      <w:pPr>
        <w:pStyle w:val="a5"/>
        <w:numPr>
          <w:ilvl w:val="0"/>
          <w:numId w:val="6"/>
        </w:numPr>
        <w:spacing w:before="60" w:line="274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Савин, Г. А. Олимпиадные задания по органической химии. 10-11 классы / Г. А. Са</w:t>
      </w:r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softHyphen/>
        <w:t>вин. - Волгоград</w:t>
      </w:r>
      <w:proofErr w:type="gramStart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Учитель, 2004.</w:t>
      </w:r>
    </w:p>
    <w:p w:rsidR="00AE2D32" w:rsidRPr="009C1A29" w:rsidRDefault="00C11ED0" w:rsidP="00EF4E6F">
      <w:pPr>
        <w:pStyle w:val="a5"/>
        <w:numPr>
          <w:ilvl w:val="0"/>
          <w:numId w:val="6"/>
        </w:numPr>
        <w:spacing w:before="60" w:line="274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>Савин, Г. А. Олимпиадные задания по неорганической химии. 9-10 классы / Г. А. Са</w:t>
      </w:r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softHyphen/>
        <w:t>вин. - Волгоград</w:t>
      </w:r>
      <w:proofErr w:type="gramStart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9C1A29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Учитель, 2003.</w:t>
      </w:r>
      <w:r w:rsidR="00AE2D32" w:rsidRPr="009C1A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E2D32" w:rsidRPr="009C1A29" w:rsidRDefault="00AE2D32" w:rsidP="00EF4E6F">
      <w:pPr>
        <w:pStyle w:val="a5"/>
        <w:numPr>
          <w:ilvl w:val="0"/>
          <w:numId w:val="6"/>
        </w:numPr>
        <w:spacing w:before="60" w:line="274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Репетитор по химии/ под ред. </w:t>
      </w:r>
      <w:proofErr w:type="spellStart"/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>А.С.Егорова</w:t>
      </w:r>
      <w:proofErr w:type="spellEnd"/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>.- Ростов-на-Дону: Феникс, 2010.-762 с.</w:t>
      </w:r>
    </w:p>
    <w:p w:rsidR="00AE2D32" w:rsidRPr="009C1A29" w:rsidRDefault="00AE2D32" w:rsidP="00EF4E6F">
      <w:pPr>
        <w:pStyle w:val="a5"/>
        <w:numPr>
          <w:ilvl w:val="0"/>
          <w:numId w:val="6"/>
        </w:numPr>
        <w:spacing w:before="60" w:line="274" w:lineRule="exac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>Химия в таблицах и схемах. Издание 2-е</w:t>
      </w:r>
      <w:proofErr w:type="gramStart"/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>.С</w:t>
      </w:r>
      <w:proofErr w:type="gramEnd"/>
      <w:r w:rsidRPr="009C1A29">
        <w:rPr>
          <w:rFonts w:ascii="Times New Roman" w:eastAsia="Times New Roman" w:hAnsi="Times New Roman" w:cs="Times New Roman"/>
          <w:bCs/>
          <w:sz w:val="24"/>
          <w:szCs w:val="24"/>
        </w:rPr>
        <w:t>Пб.:ООО «Виктория плюс», 2013.- 96 с.</w:t>
      </w:r>
    </w:p>
    <w:p w:rsidR="006376EA" w:rsidRPr="009C1A29" w:rsidRDefault="006376EA" w:rsidP="009800CC">
      <w:pPr>
        <w:tabs>
          <w:tab w:val="left" w:pos="298"/>
        </w:tabs>
        <w:spacing w:after="60" w:line="274" w:lineRule="exact"/>
        <w:ind w:left="20"/>
        <w:rPr>
          <w:rFonts w:ascii="Times New Roman" w:eastAsia="Times New Roman" w:hAnsi="Times New Roman" w:cs="Times New Roman"/>
          <w:sz w:val="24"/>
          <w:szCs w:val="24"/>
        </w:rPr>
      </w:pPr>
    </w:p>
    <w:p w:rsidR="009800CC" w:rsidRPr="009C1A29" w:rsidRDefault="00CC039C" w:rsidP="0004423A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1A2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</w:t>
      </w:r>
    </w:p>
    <w:p w:rsidR="009800CC" w:rsidRPr="009C1A29" w:rsidRDefault="009800CC" w:rsidP="0004423A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40746" w:rsidRPr="009C1A29" w:rsidRDefault="009800CC" w:rsidP="0004423A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C1A2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</w:t>
      </w:r>
      <w:r w:rsidR="006376EA" w:rsidRPr="009C1A2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04423A" w:rsidRPr="009C1A29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VII</w:t>
      </w:r>
      <w:r w:rsidR="0004423A" w:rsidRPr="009C1A2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Требования к уровню </w:t>
      </w:r>
      <w:proofErr w:type="gramStart"/>
      <w:r w:rsidR="0004423A" w:rsidRPr="009C1A29">
        <w:rPr>
          <w:rFonts w:ascii="Times New Roman" w:hAnsi="Times New Roman" w:cs="Times New Roman"/>
          <w:b/>
          <w:bCs/>
          <w:iCs/>
          <w:sz w:val="24"/>
          <w:szCs w:val="24"/>
        </w:rPr>
        <w:t>подготовки  учащихся</w:t>
      </w:r>
      <w:proofErr w:type="gramEnd"/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В результате изучени</w:t>
      </w:r>
      <w:r w:rsidR="00460FF7" w:rsidRPr="009C1A29">
        <w:rPr>
          <w:rFonts w:ascii="Times New Roman" w:hAnsi="Times New Roman"/>
          <w:sz w:val="24"/>
          <w:szCs w:val="24"/>
        </w:rPr>
        <w:t>я химии на базовом уровне учащийся 11 класса</w:t>
      </w:r>
      <w:r w:rsidRPr="009C1A29">
        <w:rPr>
          <w:rFonts w:ascii="Times New Roman" w:hAnsi="Times New Roman"/>
          <w:sz w:val="24"/>
          <w:szCs w:val="24"/>
        </w:rPr>
        <w:t xml:space="preserve"> должен 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C1A29">
        <w:rPr>
          <w:rFonts w:ascii="Times New Roman" w:hAnsi="Times New Roman"/>
          <w:b/>
          <w:sz w:val="24"/>
          <w:szCs w:val="24"/>
        </w:rPr>
        <w:t>знать/понимать: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Pr="009C1A29">
        <w:rPr>
          <w:rFonts w:ascii="Times New Roman" w:hAnsi="Times New Roman"/>
          <w:sz w:val="24"/>
          <w:szCs w:val="24"/>
        </w:rPr>
        <w:t xml:space="preserve">• 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9C1A29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9C1A29">
        <w:rPr>
          <w:rFonts w:ascii="Times New Roman" w:hAnsi="Times New Roman"/>
          <w:sz w:val="24"/>
          <w:szCs w:val="24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9C1A29">
        <w:rPr>
          <w:rFonts w:ascii="Times New Roman" w:hAnsi="Times New Roman"/>
          <w:sz w:val="24"/>
          <w:szCs w:val="24"/>
        </w:rPr>
        <w:t>неэлектролит</w:t>
      </w:r>
      <w:proofErr w:type="spellEnd"/>
      <w:r w:rsidRPr="009C1A29">
        <w:rPr>
          <w:rFonts w:ascii="Times New Roman" w:hAnsi="Times New Roman"/>
          <w:sz w:val="24"/>
          <w:szCs w:val="24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• основные законы химии: сохранения массы веществ, постоянства состава, периодический закон;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• основные теории химии: химической связи, электролитической диссоциации, строения органических соединений;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Pr="009C1A29">
        <w:rPr>
          <w:rFonts w:ascii="Times New Roman" w:hAnsi="Times New Roman"/>
          <w:sz w:val="24"/>
          <w:szCs w:val="24"/>
        </w:rPr>
        <w:t>• важнейшие вещества и материалы: основные металлы и сплавы, серная, соляная, азотная и уксусная кислоты,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C1A29">
        <w:rPr>
          <w:rFonts w:ascii="Times New Roman" w:hAnsi="Times New Roman"/>
          <w:b/>
          <w:sz w:val="24"/>
          <w:szCs w:val="24"/>
        </w:rPr>
        <w:t>уметь: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• называть изученные вещества по тривиальной или международной номенклатуре;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• определять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• характеризовать элементы малых периодов по их положению в периодической системе Д. 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• объяснять зависимость свойств веществ от их состава и строения,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lastRenderedPageBreak/>
        <w:t xml:space="preserve">       • выполнять химический эксперимент по распознаванию важнейших неорганических и органических веществ;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• проводить самостоятельный поиск химической информации с использованием различных источников (научно-популярных изданий, компьютерных баз данных, </w:t>
      </w:r>
      <w:proofErr w:type="spellStart"/>
      <w:r w:rsidRPr="009C1A29"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 w:rsidRPr="009C1A29">
        <w:rPr>
          <w:rFonts w:ascii="Times New Roman" w:hAnsi="Times New Roman"/>
          <w:sz w:val="24"/>
          <w:szCs w:val="24"/>
        </w:rPr>
        <w:t>);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• использовать компьютерные технологии для обработки и передачи химической информац</w:t>
      </w:r>
      <w:proofErr w:type="gramStart"/>
      <w:r w:rsidRPr="009C1A29">
        <w:rPr>
          <w:rFonts w:ascii="Times New Roman" w:hAnsi="Times New Roman"/>
          <w:sz w:val="24"/>
          <w:szCs w:val="24"/>
        </w:rPr>
        <w:t>ии и ее</w:t>
      </w:r>
      <w:proofErr w:type="gramEnd"/>
      <w:r w:rsidRPr="009C1A29">
        <w:rPr>
          <w:rFonts w:ascii="Times New Roman" w:hAnsi="Times New Roman"/>
          <w:sz w:val="24"/>
          <w:szCs w:val="24"/>
        </w:rPr>
        <w:t xml:space="preserve"> представления в различных формах;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C1A29">
        <w:rPr>
          <w:rFonts w:ascii="Times New Roman" w:hAnsi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с целью: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• объяснения химических явлений, происходящих в природе, быту и на производстве; 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• определения возможности протекания химических превращений в различных условиях и оценки их последствий; 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• экологически грамотного поведения в окружающей среде;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• оценки влияния химического загрязнения окружающей среды на организм человека и другие живые организмы;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• безопасного обращения с горючими и токсичными веществами, лабораторным оборудованием; 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• приготовления растворов заданной концентрации в быту и на производстве; </w:t>
      </w:r>
    </w:p>
    <w:p w:rsidR="00047961" w:rsidRPr="009C1A29" w:rsidRDefault="00047961" w:rsidP="00047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       • критической оценки достоверности химической информации, поступающей из разных источников.</w:t>
      </w:r>
    </w:p>
    <w:p w:rsidR="009718DB" w:rsidRPr="009C1A29" w:rsidRDefault="009718DB" w:rsidP="000479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18DB" w:rsidRPr="009C1A29" w:rsidRDefault="009718DB" w:rsidP="000479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18DB" w:rsidRPr="009C1A29" w:rsidRDefault="009718DB" w:rsidP="000479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18DB" w:rsidRPr="009C1A29" w:rsidRDefault="009718DB" w:rsidP="000479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18DB" w:rsidRPr="009C1A29" w:rsidRDefault="009718DB" w:rsidP="000479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18DB" w:rsidRPr="009C1A29" w:rsidRDefault="009718DB" w:rsidP="000479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18DB" w:rsidRPr="009C1A29" w:rsidRDefault="009718DB" w:rsidP="000479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18DB" w:rsidRPr="009C1A29" w:rsidRDefault="009718DB" w:rsidP="000479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6EA" w:rsidRPr="009C1A29" w:rsidRDefault="006376EA" w:rsidP="000479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6EA" w:rsidRPr="009C1A29" w:rsidRDefault="006376EA" w:rsidP="000479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6EA" w:rsidRPr="009C1A29" w:rsidRDefault="006376EA" w:rsidP="000479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6EA" w:rsidRPr="009C1A29" w:rsidRDefault="006376EA" w:rsidP="000479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6EA" w:rsidRPr="009C1A29" w:rsidRDefault="006376EA" w:rsidP="000479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6EA" w:rsidRPr="009C1A29" w:rsidRDefault="006376EA" w:rsidP="000479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6EA" w:rsidRPr="009C1A29" w:rsidRDefault="006376EA" w:rsidP="000479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44A" w:rsidRPr="009C1A29" w:rsidRDefault="0080544A" w:rsidP="00047961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80544A" w:rsidRPr="009C1A29" w:rsidSect="00E070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76EA" w:rsidRPr="009C1A29" w:rsidRDefault="006376EA" w:rsidP="008054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:rsidR="006376EA" w:rsidRPr="009C1A29" w:rsidRDefault="006376EA" w:rsidP="006376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6376EA" w:rsidRPr="009C1A29" w:rsidRDefault="006376EA" w:rsidP="006376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Оценка устного  ответа учащихся</w:t>
      </w:r>
    </w:p>
    <w:p w:rsidR="006376EA" w:rsidRPr="009C1A29" w:rsidRDefault="006376EA" w:rsidP="006376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Отметка "5"</w:t>
      </w:r>
      <w:r w:rsidRPr="009C1A29">
        <w:rPr>
          <w:rFonts w:ascii="Times New Roman" w:hAnsi="Times New Roman" w:cs="Times New Roman"/>
          <w:sz w:val="24"/>
          <w:szCs w:val="24"/>
        </w:rPr>
        <w:t xml:space="preserve"> ставится в случае: </w:t>
      </w:r>
    </w:p>
    <w:p w:rsidR="006376EA" w:rsidRPr="009C1A29" w:rsidRDefault="006376EA" w:rsidP="006376E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 xml:space="preserve">1. Знания, понимания, глубины усвоения </w:t>
      </w:r>
      <w:proofErr w:type="gramStart"/>
      <w:r w:rsidRPr="009C1A2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C1A29">
        <w:rPr>
          <w:rFonts w:ascii="Times New Roman" w:hAnsi="Times New Roman" w:cs="Times New Roman"/>
          <w:sz w:val="24"/>
          <w:szCs w:val="24"/>
        </w:rPr>
        <w:t xml:space="preserve"> всего объёма программного материала.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9C1A29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9C1A2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C1A29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9C1A29">
        <w:rPr>
          <w:rFonts w:ascii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 </w:t>
      </w:r>
      <w:r w:rsidRPr="009C1A29">
        <w:rPr>
          <w:rFonts w:ascii="Times New Roman" w:hAnsi="Times New Roman" w:cs="Times New Roman"/>
          <w:sz w:val="24"/>
          <w:szCs w:val="24"/>
        </w:rPr>
        <w:br/>
      </w:r>
      <w:r w:rsidRPr="009C1A29">
        <w:rPr>
          <w:rFonts w:ascii="Times New Roman" w:hAnsi="Times New Roman" w:cs="Times New Roman"/>
          <w:b/>
          <w:sz w:val="24"/>
          <w:szCs w:val="24"/>
        </w:rPr>
        <w:t>Отметка "4":</w:t>
      </w:r>
      <w:r w:rsidRPr="009C1A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76EA" w:rsidRPr="009C1A29" w:rsidRDefault="006376EA" w:rsidP="006376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sz w:val="24"/>
          <w:szCs w:val="24"/>
        </w:rPr>
        <w:t xml:space="preserve">1. Знание всего изученного программного материала.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9C1A29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9C1A29">
        <w:rPr>
          <w:rFonts w:ascii="Times New Roman" w:hAnsi="Times New Roman" w:cs="Times New Roman"/>
          <w:sz w:val="24"/>
          <w:szCs w:val="24"/>
        </w:rPr>
        <w:t xml:space="preserve"> связи, применять полученные знания на практике.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3. Незначительные (негрубые) ошибки и недочёты при воспроизведении изученного материала, соблюдение основных правил культуры устной речи. </w:t>
      </w:r>
      <w:r w:rsidRPr="009C1A29">
        <w:rPr>
          <w:rFonts w:ascii="Times New Roman" w:hAnsi="Times New Roman" w:cs="Times New Roman"/>
          <w:sz w:val="24"/>
          <w:szCs w:val="24"/>
        </w:rPr>
        <w:br/>
      </w:r>
      <w:r w:rsidRPr="009C1A29">
        <w:rPr>
          <w:rFonts w:ascii="Times New Roman" w:hAnsi="Times New Roman" w:cs="Times New Roman"/>
          <w:b/>
          <w:sz w:val="24"/>
          <w:szCs w:val="24"/>
        </w:rPr>
        <w:t>Отметка "3"</w:t>
      </w:r>
      <w:r w:rsidRPr="009C1A29">
        <w:rPr>
          <w:rFonts w:ascii="Times New Roman" w:hAnsi="Times New Roman" w:cs="Times New Roman"/>
          <w:sz w:val="24"/>
          <w:szCs w:val="24"/>
        </w:rPr>
        <w:t xml:space="preserve"> (уровень представлений, сочетающихся с элементами научных понятий):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2. Умение работать на уровне воспроизведения, затруднения при ответах на видоизменённые вопросы. </w:t>
      </w:r>
      <w:r w:rsidRPr="009C1A29">
        <w:rPr>
          <w:rFonts w:ascii="Times New Roman" w:hAnsi="Times New Roman" w:cs="Times New Roman"/>
          <w:sz w:val="24"/>
          <w:szCs w:val="24"/>
        </w:rPr>
        <w:br/>
        <w:t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</w:t>
      </w:r>
    </w:p>
    <w:p w:rsidR="006376EA" w:rsidRPr="009C1A29" w:rsidRDefault="006376EA" w:rsidP="006376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Отметка "2"</w:t>
      </w:r>
      <w:r w:rsidRPr="009C1A29">
        <w:rPr>
          <w:rFonts w:ascii="Times New Roman" w:hAnsi="Times New Roman" w:cs="Times New Roman"/>
          <w:sz w:val="24"/>
          <w:szCs w:val="24"/>
        </w:rPr>
        <w:t xml:space="preserve">: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2. Отсутствие умений работать на уровне воспроизведения, затруднения при ответах на стандартные вопросы.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 </w:t>
      </w:r>
    </w:p>
    <w:p w:rsidR="006376EA" w:rsidRPr="009C1A29" w:rsidRDefault="006376EA" w:rsidP="006376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6EA" w:rsidRPr="009C1A29" w:rsidRDefault="006376EA" w:rsidP="006376EA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376EA" w:rsidRPr="009C1A29" w:rsidRDefault="006376EA" w:rsidP="006376EA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376EA" w:rsidRPr="009C1A29" w:rsidRDefault="006376EA" w:rsidP="006376EA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376EA" w:rsidRPr="009C1A29" w:rsidRDefault="006376EA" w:rsidP="006376EA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376EA" w:rsidRPr="009C1A29" w:rsidRDefault="006376EA" w:rsidP="006376EA">
      <w:pPr>
        <w:jc w:val="center"/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Оценка выполне</w:t>
      </w:r>
      <w:r w:rsidR="00252EEE" w:rsidRPr="009C1A29">
        <w:rPr>
          <w:rFonts w:ascii="Times New Roman" w:hAnsi="Times New Roman" w:cs="Times New Roman"/>
          <w:b/>
          <w:sz w:val="24"/>
          <w:szCs w:val="24"/>
        </w:rPr>
        <w:t xml:space="preserve">ния практических </w:t>
      </w:r>
      <w:r w:rsidRPr="009C1A29">
        <w:rPr>
          <w:rFonts w:ascii="Times New Roman" w:hAnsi="Times New Roman" w:cs="Times New Roman"/>
          <w:b/>
          <w:sz w:val="24"/>
          <w:szCs w:val="24"/>
        </w:rPr>
        <w:t>работ</w:t>
      </w:r>
      <w:r w:rsidRPr="009C1A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76EA" w:rsidRPr="009C1A29" w:rsidRDefault="006376EA" w:rsidP="006376E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>Отметка "5"</w:t>
      </w:r>
      <w:r w:rsidRPr="009C1A29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1. Правильно определил цель опыта.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2. Выполнил работу в полном объеме с соблюдением необходимой последовательности проведения опытов и измерений.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3.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4.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5. 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6. Эксперимент осуществляет по плану с учетом техники безопасности и правил работы с материалами и оборудованием. </w:t>
      </w:r>
      <w:r w:rsidRPr="009C1A29">
        <w:rPr>
          <w:rFonts w:ascii="Times New Roman" w:hAnsi="Times New Roman" w:cs="Times New Roman"/>
          <w:sz w:val="24"/>
          <w:szCs w:val="24"/>
        </w:rPr>
        <w:br/>
      </w:r>
      <w:r w:rsidRPr="009C1A29">
        <w:rPr>
          <w:rFonts w:ascii="Times New Roman" w:hAnsi="Times New Roman" w:cs="Times New Roman"/>
          <w:b/>
          <w:sz w:val="24"/>
          <w:szCs w:val="24"/>
        </w:rPr>
        <w:t>Отметка "4"</w:t>
      </w:r>
      <w:r w:rsidRPr="009C1A29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1. Опыт проводил в условиях, не обеспечивающих достаточной точности измерений.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2. Или было допущено два-три недочета.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3. Или не более одной негрубой ошибки и одного недочета.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4. Или эксперимент проведен не полностью. </w:t>
      </w:r>
      <w:r w:rsidRPr="009C1A29">
        <w:rPr>
          <w:rFonts w:ascii="Times New Roman" w:hAnsi="Times New Roman" w:cs="Times New Roman"/>
          <w:sz w:val="24"/>
          <w:szCs w:val="24"/>
        </w:rPr>
        <w:br/>
        <w:t>5. Или в описании наблюдений из опыта допустил неточности, выводы сделал неполные.</w:t>
      </w:r>
      <w:r w:rsidRPr="009C1A29">
        <w:rPr>
          <w:rFonts w:ascii="Times New Roman" w:hAnsi="Times New Roman" w:cs="Times New Roman"/>
          <w:sz w:val="24"/>
          <w:szCs w:val="24"/>
        </w:rPr>
        <w:br/>
      </w:r>
      <w:r w:rsidRPr="009C1A29">
        <w:rPr>
          <w:rFonts w:ascii="Times New Roman" w:hAnsi="Times New Roman" w:cs="Times New Roman"/>
          <w:b/>
          <w:sz w:val="24"/>
          <w:szCs w:val="24"/>
        </w:rPr>
        <w:t>Отметка "3"</w:t>
      </w:r>
      <w:r w:rsidRPr="009C1A29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  <w:r w:rsidRPr="009C1A29">
        <w:rPr>
          <w:rFonts w:ascii="Times New Roman" w:hAnsi="Times New Roman" w:cs="Times New Roman"/>
          <w:sz w:val="24"/>
          <w:szCs w:val="24"/>
        </w:rPr>
        <w:br/>
      </w:r>
      <w:r w:rsidRPr="009C1A29">
        <w:rPr>
          <w:rFonts w:ascii="Times New Roman" w:hAnsi="Times New Roman" w:cs="Times New Roman"/>
          <w:b/>
          <w:sz w:val="24"/>
          <w:szCs w:val="24"/>
        </w:rPr>
        <w:t>Отметка "2"</w:t>
      </w:r>
      <w:r w:rsidRPr="009C1A29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1. Не определил самостоятельно цель опыта; выполнил работу не полностью, не подготовил нужное </w:t>
      </w:r>
      <w:proofErr w:type="gramStart"/>
      <w:r w:rsidRPr="009C1A29">
        <w:rPr>
          <w:rFonts w:ascii="Times New Roman" w:hAnsi="Times New Roman" w:cs="Times New Roman"/>
          <w:sz w:val="24"/>
          <w:szCs w:val="24"/>
        </w:rPr>
        <w:t>оборудование</w:t>
      </w:r>
      <w:proofErr w:type="gramEnd"/>
      <w:r w:rsidRPr="009C1A29">
        <w:rPr>
          <w:rFonts w:ascii="Times New Roman" w:hAnsi="Times New Roman" w:cs="Times New Roman"/>
          <w:sz w:val="24"/>
          <w:szCs w:val="24"/>
        </w:rPr>
        <w:t xml:space="preserve"> и объем выполненной части работы не позволяет сделать правильных выводов.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2. Или опыты, измерения, вычисления, наблюдения производились неправильно.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3. Или в ходе работы и в отчете обнаружились в совокупности все недостатки, отмеченные в требованиях к оценке "3". </w:t>
      </w:r>
      <w:r w:rsidRPr="009C1A29">
        <w:rPr>
          <w:rFonts w:ascii="Times New Roman" w:hAnsi="Times New Roman" w:cs="Times New Roman"/>
          <w:sz w:val="24"/>
          <w:szCs w:val="24"/>
        </w:rPr>
        <w:br/>
        <w:t xml:space="preserve">4. Допускает две (и более) грубые ошибки в ходе эксперимента, в объяснении, в </w:t>
      </w:r>
      <w:r w:rsidRPr="009C1A29">
        <w:rPr>
          <w:rFonts w:ascii="Times New Roman" w:hAnsi="Times New Roman" w:cs="Times New Roman"/>
          <w:sz w:val="24"/>
          <w:szCs w:val="24"/>
        </w:rPr>
        <w:lastRenderedPageBreak/>
        <w:t>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6376EA" w:rsidRPr="009C1A29" w:rsidRDefault="006376EA" w:rsidP="006376E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6EA" w:rsidRPr="009C1A29" w:rsidRDefault="006376EA" w:rsidP="006376EA">
      <w:pPr>
        <w:rPr>
          <w:rFonts w:ascii="Times New Roman" w:hAnsi="Times New Roman" w:cs="Times New Roman"/>
          <w:b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6376EA" w:rsidRPr="009C1A29" w:rsidRDefault="006376EA" w:rsidP="006376EA">
      <w:pPr>
        <w:rPr>
          <w:rFonts w:ascii="Times New Roman" w:hAnsi="Times New Roman" w:cs="Times New Roman"/>
          <w:b/>
          <w:sz w:val="24"/>
          <w:szCs w:val="24"/>
        </w:rPr>
      </w:pPr>
    </w:p>
    <w:p w:rsidR="006376EA" w:rsidRPr="009C1A29" w:rsidRDefault="006376EA" w:rsidP="006D2149">
      <w:pPr>
        <w:rPr>
          <w:rFonts w:ascii="Times New Roman" w:hAnsi="Times New Roman" w:cs="Times New Roman"/>
          <w:sz w:val="24"/>
          <w:szCs w:val="24"/>
        </w:rPr>
      </w:pPr>
      <w:r w:rsidRPr="009C1A29">
        <w:rPr>
          <w:rFonts w:ascii="Times New Roman" w:hAnsi="Times New Roman" w:cs="Times New Roman"/>
          <w:b/>
          <w:sz w:val="24"/>
          <w:szCs w:val="24"/>
        </w:rPr>
        <w:t xml:space="preserve">                       Оценка самостоятельных письменных  работ</w:t>
      </w:r>
    </w:p>
    <w:p w:rsidR="006D2149" w:rsidRPr="009C1A29" w:rsidRDefault="006376EA" w:rsidP="006D2149">
      <w:pPr>
        <w:pStyle w:val="a3"/>
        <w:rPr>
          <w:rFonts w:ascii="Times New Roman" w:hAnsi="Times New Roman"/>
          <w:b/>
          <w:sz w:val="24"/>
          <w:szCs w:val="24"/>
        </w:rPr>
      </w:pPr>
      <w:r w:rsidRPr="009C1A29">
        <w:rPr>
          <w:rFonts w:ascii="Times New Roman" w:hAnsi="Times New Roman"/>
          <w:b/>
          <w:sz w:val="24"/>
          <w:szCs w:val="24"/>
        </w:rPr>
        <w:t>Отметка "5"</w:t>
      </w:r>
      <w:r w:rsidRPr="009C1A29">
        <w:rPr>
          <w:rFonts w:ascii="Times New Roman" w:hAnsi="Times New Roman"/>
          <w:sz w:val="24"/>
          <w:szCs w:val="24"/>
        </w:rPr>
        <w:t xml:space="preserve"> ставится, если ученик: </w:t>
      </w:r>
      <w:r w:rsidRPr="009C1A29">
        <w:rPr>
          <w:rFonts w:ascii="Times New Roman" w:hAnsi="Times New Roman"/>
          <w:sz w:val="24"/>
          <w:szCs w:val="24"/>
        </w:rPr>
        <w:br/>
        <w:t xml:space="preserve">1. Выполнил работу без ошибок и недочетов. </w:t>
      </w:r>
      <w:r w:rsidRPr="009C1A29">
        <w:rPr>
          <w:rFonts w:ascii="Times New Roman" w:hAnsi="Times New Roman"/>
          <w:sz w:val="24"/>
          <w:szCs w:val="24"/>
        </w:rPr>
        <w:br/>
        <w:t xml:space="preserve">2. Допустил не более одного недочета. </w:t>
      </w:r>
      <w:r w:rsidRPr="009C1A29">
        <w:rPr>
          <w:rFonts w:ascii="Times New Roman" w:hAnsi="Times New Roman"/>
          <w:sz w:val="24"/>
          <w:szCs w:val="24"/>
        </w:rPr>
        <w:br/>
      </w:r>
      <w:r w:rsidRPr="009C1A29">
        <w:rPr>
          <w:rFonts w:ascii="Times New Roman" w:hAnsi="Times New Roman"/>
          <w:b/>
          <w:sz w:val="24"/>
          <w:szCs w:val="24"/>
        </w:rPr>
        <w:t>Отметка "4"</w:t>
      </w:r>
      <w:r w:rsidRPr="009C1A29">
        <w:rPr>
          <w:rFonts w:ascii="Times New Roman" w:hAnsi="Times New Roman"/>
          <w:sz w:val="24"/>
          <w:szCs w:val="24"/>
        </w:rPr>
        <w:t xml:space="preserve"> ставится, если ученик выполнил работу полностью, но допустил в ней: </w:t>
      </w:r>
      <w:r w:rsidRPr="009C1A29">
        <w:rPr>
          <w:rFonts w:ascii="Times New Roman" w:hAnsi="Times New Roman"/>
          <w:sz w:val="24"/>
          <w:szCs w:val="24"/>
        </w:rPr>
        <w:br/>
        <w:t xml:space="preserve">1. Не более одной негрубой ошибки и одного недочета. </w:t>
      </w:r>
      <w:r w:rsidRPr="009C1A29">
        <w:rPr>
          <w:rFonts w:ascii="Times New Roman" w:hAnsi="Times New Roman"/>
          <w:sz w:val="24"/>
          <w:szCs w:val="24"/>
        </w:rPr>
        <w:br/>
        <w:t xml:space="preserve">2. Или не более двух недочетов. </w:t>
      </w:r>
      <w:r w:rsidRPr="009C1A29">
        <w:rPr>
          <w:rFonts w:ascii="Times New Roman" w:hAnsi="Times New Roman"/>
          <w:sz w:val="24"/>
          <w:szCs w:val="24"/>
        </w:rPr>
        <w:br/>
      </w:r>
      <w:r w:rsidRPr="009C1A29">
        <w:rPr>
          <w:rFonts w:ascii="Times New Roman" w:hAnsi="Times New Roman"/>
          <w:b/>
          <w:sz w:val="24"/>
          <w:szCs w:val="24"/>
        </w:rPr>
        <w:t>Отметка "3"</w:t>
      </w:r>
      <w:r w:rsidRPr="009C1A29">
        <w:rPr>
          <w:rFonts w:ascii="Times New Roman" w:hAnsi="Times New Roman"/>
          <w:sz w:val="24"/>
          <w:szCs w:val="24"/>
        </w:rPr>
        <w:t xml:space="preserve"> ставится, если ученик правильно выполнил не менее 2/3 работы или допустил: </w:t>
      </w:r>
      <w:r w:rsidRPr="009C1A29">
        <w:rPr>
          <w:rFonts w:ascii="Times New Roman" w:hAnsi="Times New Roman"/>
          <w:sz w:val="24"/>
          <w:szCs w:val="24"/>
        </w:rPr>
        <w:br/>
        <w:t xml:space="preserve">1. Не более двух грубых ошибок. </w:t>
      </w:r>
      <w:r w:rsidRPr="009C1A29">
        <w:rPr>
          <w:rFonts w:ascii="Times New Roman" w:hAnsi="Times New Roman"/>
          <w:sz w:val="24"/>
          <w:szCs w:val="24"/>
        </w:rPr>
        <w:br/>
        <w:t xml:space="preserve">2. Или не более одной грубой и одной негрубой ошибки и одного недочета. </w:t>
      </w:r>
      <w:r w:rsidRPr="009C1A29">
        <w:rPr>
          <w:rFonts w:ascii="Times New Roman" w:hAnsi="Times New Roman"/>
          <w:sz w:val="24"/>
          <w:szCs w:val="24"/>
        </w:rPr>
        <w:br/>
        <w:t xml:space="preserve">3. Или не более двух-трех негрубых ошибок. </w:t>
      </w:r>
      <w:r w:rsidRPr="009C1A29">
        <w:rPr>
          <w:rFonts w:ascii="Times New Roman" w:hAnsi="Times New Roman"/>
          <w:sz w:val="24"/>
          <w:szCs w:val="24"/>
        </w:rPr>
        <w:br/>
        <w:t xml:space="preserve">4. Или одной негрубой ошибки и трех недочетов. </w:t>
      </w:r>
      <w:r w:rsidRPr="009C1A29">
        <w:rPr>
          <w:rFonts w:ascii="Times New Roman" w:hAnsi="Times New Roman"/>
          <w:sz w:val="24"/>
          <w:szCs w:val="24"/>
        </w:rPr>
        <w:br/>
        <w:t xml:space="preserve">5. Или при отсутствии ошибок, но при наличии четырех-пяти недочетов. </w:t>
      </w:r>
      <w:r w:rsidRPr="009C1A29">
        <w:rPr>
          <w:rFonts w:ascii="Times New Roman" w:hAnsi="Times New Roman"/>
          <w:sz w:val="24"/>
          <w:szCs w:val="24"/>
        </w:rPr>
        <w:br/>
      </w:r>
      <w:r w:rsidRPr="009C1A29">
        <w:rPr>
          <w:rFonts w:ascii="Times New Roman" w:hAnsi="Times New Roman"/>
          <w:b/>
          <w:sz w:val="24"/>
          <w:szCs w:val="24"/>
        </w:rPr>
        <w:t>Отметка "2"</w:t>
      </w:r>
      <w:r w:rsidRPr="009C1A29">
        <w:rPr>
          <w:rFonts w:ascii="Times New Roman" w:hAnsi="Times New Roman"/>
          <w:sz w:val="24"/>
          <w:szCs w:val="24"/>
        </w:rPr>
        <w:t xml:space="preserve"> ставится, если ученик: </w:t>
      </w:r>
      <w:r w:rsidRPr="009C1A29">
        <w:rPr>
          <w:rFonts w:ascii="Times New Roman" w:hAnsi="Times New Roman"/>
          <w:sz w:val="24"/>
          <w:szCs w:val="24"/>
        </w:rPr>
        <w:br/>
        <w:t xml:space="preserve">1. Допустил число ошибок и недочетов превосходящее норму, при которой может быть выставлена оценка "3". </w:t>
      </w:r>
      <w:r w:rsidRPr="009C1A29">
        <w:rPr>
          <w:rFonts w:ascii="Times New Roman" w:hAnsi="Times New Roman"/>
          <w:sz w:val="24"/>
          <w:szCs w:val="24"/>
        </w:rPr>
        <w:br/>
        <w:t xml:space="preserve">2. Или если правильно выполнил менее половины работы. </w:t>
      </w:r>
      <w:r w:rsidRPr="009C1A29">
        <w:rPr>
          <w:rFonts w:ascii="Times New Roman" w:hAnsi="Times New Roman"/>
          <w:sz w:val="24"/>
          <w:szCs w:val="24"/>
        </w:rPr>
        <w:br/>
      </w:r>
    </w:p>
    <w:p w:rsidR="006D2149" w:rsidRPr="009C1A29" w:rsidRDefault="006D2149" w:rsidP="006D2149">
      <w:pPr>
        <w:pStyle w:val="a3"/>
        <w:rPr>
          <w:rFonts w:ascii="Times New Roman" w:hAnsi="Times New Roman"/>
          <w:b/>
          <w:sz w:val="24"/>
          <w:szCs w:val="24"/>
        </w:rPr>
      </w:pPr>
    </w:p>
    <w:p w:rsidR="006D2149" w:rsidRPr="009C1A29" w:rsidRDefault="006D2149" w:rsidP="006D2149">
      <w:pPr>
        <w:pStyle w:val="a3"/>
        <w:rPr>
          <w:rFonts w:ascii="Times New Roman" w:hAnsi="Times New Roman"/>
          <w:b/>
          <w:sz w:val="24"/>
          <w:szCs w:val="24"/>
        </w:rPr>
      </w:pPr>
      <w:r w:rsidRPr="009C1A29">
        <w:rPr>
          <w:rFonts w:ascii="Times New Roman" w:hAnsi="Times New Roman"/>
          <w:b/>
          <w:sz w:val="24"/>
          <w:szCs w:val="24"/>
        </w:rPr>
        <w:t xml:space="preserve">                               Оценка письменных контрольных работ</w:t>
      </w:r>
    </w:p>
    <w:p w:rsidR="006D2149" w:rsidRPr="009C1A29" w:rsidRDefault="006D2149" w:rsidP="006D2149">
      <w:pPr>
        <w:pStyle w:val="a3"/>
        <w:rPr>
          <w:rFonts w:ascii="Times New Roman" w:hAnsi="Times New Roman"/>
          <w:b/>
          <w:sz w:val="24"/>
          <w:szCs w:val="24"/>
        </w:rPr>
      </w:pPr>
      <w:r w:rsidRPr="009C1A29">
        <w:rPr>
          <w:rFonts w:ascii="Times New Roman" w:hAnsi="Times New Roman"/>
          <w:b/>
          <w:sz w:val="24"/>
          <w:szCs w:val="24"/>
        </w:rPr>
        <w:t xml:space="preserve">Отметка «5»: </w:t>
      </w:r>
    </w:p>
    <w:p w:rsidR="006D2149" w:rsidRPr="009C1A29" w:rsidRDefault="006D2149" w:rsidP="006D2149">
      <w:pPr>
        <w:pStyle w:val="a3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ответ полный и правильный, возможна несущественная ошибка. </w:t>
      </w:r>
    </w:p>
    <w:p w:rsidR="006D2149" w:rsidRPr="009C1A29" w:rsidRDefault="006D2149" w:rsidP="006D2149">
      <w:pPr>
        <w:pStyle w:val="a3"/>
        <w:rPr>
          <w:rFonts w:ascii="Times New Roman" w:hAnsi="Times New Roman"/>
          <w:b/>
          <w:sz w:val="24"/>
          <w:szCs w:val="24"/>
        </w:rPr>
      </w:pPr>
      <w:r w:rsidRPr="009C1A29">
        <w:rPr>
          <w:rFonts w:ascii="Times New Roman" w:hAnsi="Times New Roman"/>
          <w:b/>
          <w:sz w:val="24"/>
          <w:szCs w:val="24"/>
        </w:rPr>
        <w:t xml:space="preserve">Отметка «4»: </w:t>
      </w:r>
    </w:p>
    <w:p w:rsidR="006D2149" w:rsidRPr="009C1A29" w:rsidRDefault="006D2149" w:rsidP="006D2149">
      <w:pPr>
        <w:pStyle w:val="a3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ответ неполный или допущено не более двух несущественных ошибок. </w:t>
      </w:r>
    </w:p>
    <w:p w:rsidR="006D2149" w:rsidRPr="009C1A29" w:rsidRDefault="006D2149" w:rsidP="006D2149">
      <w:pPr>
        <w:pStyle w:val="a3"/>
        <w:rPr>
          <w:rFonts w:ascii="Times New Roman" w:hAnsi="Times New Roman"/>
          <w:b/>
          <w:sz w:val="24"/>
          <w:szCs w:val="24"/>
        </w:rPr>
      </w:pPr>
      <w:r w:rsidRPr="009C1A29">
        <w:rPr>
          <w:rFonts w:ascii="Times New Roman" w:hAnsi="Times New Roman"/>
          <w:b/>
          <w:sz w:val="24"/>
          <w:szCs w:val="24"/>
        </w:rPr>
        <w:t xml:space="preserve">Отметка «3»: </w:t>
      </w:r>
    </w:p>
    <w:p w:rsidR="006D2149" w:rsidRPr="009C1A29" w:rsidRDefault="006D2149" w:rsidP="006D2149">
      <w:pPr>
        <w:pStyle w:val="a3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работа выполнена не менее чем наполовину, допущена одна существенная ошибка и две-три несущественные. </w:t>
      </w:r>
    </w:p>
    <w:p w:rsidR="006D2149" w:rsidRPr="009C1A29" w:rsidRDefault="006D2149" w:rsidP="006D2149">
      <w:pPr>
        <w:pStyle w:val="a3"/>
        <w:rPr>
          <w:rFonts w:ascii="Times New Roman" w:hAnsi="Times New Roman"/>
          <w:b/>
          <w:sz w:val="24"/>
          <w:szCs w:val="24"/>
        </w:rPr>
      </w:pPr>
      <w:r w:rsidRPr="009C1A29">
        <w:rPr>
          <w:rFonts w:ascii="Times New Roman" w:hAnsi="Times New Roman"/>
          <w:b/>
          <w:sz w:val="24"/>
          <w:szCs w:val="24"/>
        </w:rPr>
        <w:t xml:space="preserve">Отметка «2»: </w:t>
      </w:r>
    </w:p>
    <w:p w:rsidR="006D2149" w:rsidRPr="009C1A29" w:rsidRDefault="006D2149" w:rsidP="006D2149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  <w:r w:rsidRPr="009C1A29">
        <w:rPr>
          <w:rFonts w:ascii="Times New Roman" w:hAnsi="Times New Roman"/>
          <w:sz w:val="24"/>
          <w:szCs w:val="24"/>
        </w:rPr>
        <w:t xml:space="preserve">работа выполнена менее чем наполовину или  не выполнена. </w:t>
      </w:r>
    </w:p>
    <w:p w:rsidR="006376EA" w:rsidRPr="009C1A29" w:rsidRDefault="006376EA" w:rsidP="006376E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76EA" w:rsidRPr="009C1A29" w:rsidRDefault="006376EA" w:rsidP="006D2149">
      <w:pPr>
        <w:pStyle w:val="a3"/>
        <w:rPr>
          <w:rStyle w:val="FontStyle44"/>
          <w:rFonts w:ascii="Times New Roman" w:hAnsi="Times New Roman" w:cs="Times New Roman"/>
        </w:rPr>
      </w:pPr>
    </w:p>
    <w:p w:rsidR="006D2149" w:rsidRPr="009C1A29" w:rsidRDefault="006D2149" w:rsidP="006D21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C1A29">
        <w:rPr>
          <w:rFonts w:ascii="Times New Roman" w:hAnsi="Times New Roman"/>
          <w:b/>
          <w:sz w:val="24"/>
          <w:szCs w:val="24"/>
        </w:rPr>
        <w:t>Оценка умений решать расчетные задачи</w:t>
      </w:r>
    </w:p>
    <w:p w:rsidR="006D2149" w:rsidRPr="009C1A29" w:rsidRDefault="006D2149" w:rsidP="006D2149">
      <w:pPr>
        <w:pStyle w:val="a3"/>
        <w:rPr>
          <w:rFonts w:ascii="Times New Roman" w:hAnsi="Times New Roman"/>
          <w:b/>
          <w:sz w:val="24"/>
          <w:szCs w:val="24"/>
        </w:rPr>
      </w:pPr>
      <w:r w:rsidRPr="009C1A29">
        <w:rPr>
          <w:rFonts w:ascii="Times New Roman" w:hAnsi="Times New Roman"/>
          <w:b/>
          <w:sz w:val="24"/>
          <w:szCs w:val="24"/>
        </w:rPr>
        <w:t xml:space="preserve">Отметка «5»: </w:t>
      </w:r>
    </w:p>
    <w:p w:rsidR="006D2149" w:rsidRPr="009C1A29" w:rsidRDefault="006D2149" w:rsidP="006D2149">
      <w:pPr>
        <w:pStyle w:val="a3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9C1A29">
        <w:rPr>
          <w:rFonts w:ascii="Times New Roman" w:hAnsi="Times New Roman"/>
          <w:sz w:val="24"/>
          <w:szCs w:val="24"/>
        </w:rPr>
        <w:t>логическом рассуждении</w:t>
      </w:r>
      <w:proofErr w:type="gramEnd"/>
      <w:r w:rsidRPr="009C1A29">
        <w:rPr>
          <w:rFonts w:ascii="Times New Roman" w:hAnsi="Times New Roman"/>
          <w:sz w:val="24"/>
          <w:szCs w:val="24"/>
        </w:rPr>
        <w:t xml:space="preserve"> и решении нет ошибок, задача решена рациональным способом. </w:t>
      </w:r>
    </w:p>
    <w:p w:rsidR="006D2149" w:rsidRPr="009C1A29" w:rsidRDefault="006D2149" w:rsidP="006D2149">
      <w:pPr>
        <w:pStyle w:val="a3"/>
        <w:rPr>
          <w:rFonts w:ascii="Times New Roman" w:hAnsi="Times New Roman"/>
          <w:b/>
          <w:sz w:val="24"/>
          <w:szCs w:val="24"/>
        </w:rPr>
      </w:pPr>
      <w:r w:rsidRPr="009C1A29">
        <w:rPr>
          <w:rFonts w:ascii="Times New Roman" w:hAnsi="Times New Roman"/>
          <w:b/>
          <w:sz w:val="24"/>
          <w:szCs w:val="24"/>
        </w:rPr>
        <w:t xml:space="preserve">Отметка «4»: </w:t>
      </w:r>
    </w:p>
    <w:p w:rsidR="006D2149" w:rsidRPr="009C1A29" w:rsidRDefault="006D2149" w:rsidP="006D2149">
      <w:pPr>
        <w:pStyle w:val="a3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lastRenderedPageBreak/>
        <w:t xml:space="preserve">в  </w:t>
      </w:r>
      <w:proofErr w:type="gramStart"/>
      <w:r w:rsidRPr="009C1A29">
        <w:rPr>
          <w:rFonts w:ascii="Times New Roman" w:hAnsi="Times New Roman"/>
          <w:sz w:val="24"/>
          <w:szCs w:val="24"/>
        </w:rPr>
        <w:t>логическом  рассуждении</w:t>
      </w:r>
      <w:proofErr w:type="gramEnd"/>
      <w:r w:rsidRPr="009C1A29">
        <w:rPr>
          <w:rFonts w:ascii="Times New Roman" w:hAnsi="Times New Roman"/>
          <w:sz w:val="24"/>
          <w:szCs w:val="24"/>
        </w:rPr>
        <w:t xml:space="preserve">  и  решении  нет  существенных  ошибок,  но  задача  решена нерациональным способом или допущено не более двух несущественных ошибок. </w:t>
      </w:r>
    </w:p>
    <w:p w:rsidR="006D2149" w:rsidRPr="009C1A29" w:rsidRDefault="006D2149" w:rsidP="006D2149">
      <w:pPr>
        <w:pStyle w:val="a3"/>
        <w:rPr>
          <w:rFonts w:ascii="Times New Roman" w:hAnsi="Times New Roman"/>
          <w:b/>
          <w:sz w:val="24"/>
          <w:szCs w:val="24"/>
        </w:rPr>
      </w:pPr>
      <w:r w:rsidRPr="009C1A29">
        <w:rPr>
          <w:rFonts w:ascii="Times New Roman" w:hAnsi="Times New Roman"/>
          <w:b/>
          <w:sz w:val="24"/>
          <w:szCs w:val="24"/>
        </w:rPr>
        <w:t xml:space="preserve">Отметка «3»: </w:t>
      </w:r>
    </w:p>
    <w:p w:rsidR="006D2149" w:rsidRPr="009C1A29" w:rsidRDefault="006D2149" w:rsidP="006D2149">
      <w:pPr>
        <w:pStyle w:val="a3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9C1A29">
        <w:rPr>
          <w:rFonts w:ascii="Times New Roman" w:hAnsi="Times New Roman"/>
          <w:sz w:val="24"/>
          <w:szCs w:val="24"/>
        </w:rPr>
        <w:t>логическом рассуждении</w:t>
      </w:r>
      <w:proofErr w:type="gramEnd"/>
      <w:r w:rsidRPr="009C1A29">
        <w:rPr>
          <w:rFonts w:ascii="Times New Roman" w:hAnsi="Times New Roman"/>
          <w:sz w:val="24"/>
          <w:szCs w:val="24"/>
        </w:rPr>
        <w:t xml:space="preserve"> нет существенных ошибок, но допущена существенная ошибка в математических расчетах. </w:t>
      </w:r>
    </w:p>
    <w:p w:rsidR="006D2149" w:rsidRPr="009C1A29" w:rsidRDefault="006D2149" w:rsidP="006D2149">
      <w:pPr>
        <w:pStyle w:val="a3"/>
        <w:rPr>
          <w:rFonts w:ascii="Times New Roman" w:hAnsi="Times New Roman"/>
          <w:b/>
          <w:sz w:val="24"/>
          <w:szCs w:val="24"/>
        </w:rPr>
      </w:pPr>
      <w:r w:rsidRPr="009C1A29">
        <w:rPr>
          <w:rFonts w:ascii="Times New Roman" w:hAnsi="Times New Roman"/>
          <w:b/>
          <w:sz w:val="24"/>
          <w:szCs w:val="24"/>
        </w:rPr>
        <w:t xml:space="preserve">Отметка «2»: </w:t>
      </w:r>
    </w:p>
    <w:p w:rsidR="006D2149" w:rsidRPr="009C1A29" w:rsidRDefault="006D2149" w:rsidP="006D2149">
      <w:pPr>
        <w:pStyle w:val="a3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имеются существенные ошибки в </w:t>
      </w:r>
      <w:proofErr w:type="gramStart"/>
      <w:r w:rsidRPr="009C1A29">
        <w:rPr>
          <w:rFonts w:ascii="Times New Roman" w:hAnsi="Times New Roman"/>
          <w:sz w:val="24"/>
          <w:szCs w:val="24"/>
        </w:rPr>
        <w:t>логическом рассуждении</w:t>
      </w:r>
      <w:proofErr w:type="gramEnd"/>
      <w:r w:rsidRPr="009C1A29">
        <w:rPr>
          <w:rFonts w:ascii="Times New Roman" w:hAnsi="Times New Roman"/>
          <w:sz w:val="24"/>
          <w:szCs w:val="24"/>
        </w:rPr>
        <w:t xml:space="preserve"> и решении; задача не решена.</w:t>
      </w:r>
    </w:p>
    <w:p w:rsidR="00E22001" w:rsidRPr="009C1A29" w:rsidRDefault="00E22001" w:rsidP="00465228">
      <w:pPr>
        <w:spacing w:before="28" w:after="28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001" w:rsidRPr="009C1A29" w:rsidRDefault="00E22001" w:rsidP="00E22001">
      <w:pPr>
        <w:spacing w:before="28" w:after="28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001" w:rsidRPr="009C1A29" w:rsidRDefault="00E22001" w:rsidP="00E22001">
      <w:pPr>
        <w:spacing w:before="28" w:after="28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/>
          <w:sz w:val="24"/>
          <w:szCs w:val="24"/>
        </w:rPr>
        <w:t>Оце</w:t>
      </w:r>
      <w:r w:rsidRPr="009C1A29">
        <w:rPr>
          <w:rFonts w:ascii="Times New Roman" w:hAnsi="Times New Roman" w:cs="Times New Roman"/>
          <w:b/>
          <w:sz w:val="24"/>
          <w:szCs w:val="24"/>
        </w:rPr>
        <w:t>нка выполнения тестовых заданий</w:t>
      </w:r>
    </w:p>
    <w:p w:rsidR="00E22001" w:rsidRPr="009C1A29" w:rsidRDefault="00E22001" w:rsidP="00E22001">
      <w:pPr>
        <w:spacing w:before="28" w:after="28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2001" w:rsidRPr="009C1A29" w:rsidRDefault="00E22001" w:rsidP="00E2200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Отметка «5»: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 учащийся выполнил тестовые задания на 91 – 100%.</w:t>
      </w:r>
    </w:p>
    <w:p w:rsidR="00E22001" w:rsidRPr="009C1A29" w:rsidRDefault="00E22001" w:rsidP="00E2200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Отметка «4»: 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>учащийся выполнил тестовые задания на 71 – 90%.</w:t>
      </w:r>
    </w:p>
    <w:p w:rsidR="00E22001" w:rsidRPr="009C1A29" w:rsidRDefault="00E22001" w:rsidP="00E2200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Отметка «3»: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 учащийся выполнил тестовые задания на 51 – 70%.</w:t>
      </w:r>
    </w:p>
    <w:p w:rsidR="00E22001" w:rsidRPr="009C1A29" w:rsidRDefault="00E22001" w:rsidP="00E2200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29">
        <w:rPr>
          <w:rFonts w:ascii="Times New Roman" w:eastAsia="Times New Roman" w:hAnsi="Times New Roman" w:cs="Times New Roman"/>
          <w:b/>
          <w:bCs/>
          <w:sz w:val="24"/>
          <w:szCs w:val="24"/>
        </w:rPr>
        <w:t>Отметка «2»:</w:t>
      </w:r>
      <w:r w:rsidRPr="009C1A29">
        <w:rPr>
          <w:rFonts w:ascii="Times New Roman" w:eastAsia="Times New Roman" w:hAnsi="Times New Roman" w:cs="Times New Roman"/>
          <w:sz w:val="24"/>
          <w:szCs w:val="24"/>
        </w:rPr>
        <w:t xml:space="preserve"> учащийся выполнил тестовые задания менее чем на 51%.</w:t>
      </w:r>
    </w:p>
    <w:p w:rsidR="00E22001" w:rsidRPr="009C1A29" w:rsidRDefault="00E22001" w:rsidP="00E22001">
      <w:pPr>
        <w:pStyle w:val="Style19"/>
        <w:widowControl/>
        <w:spacing w:before="62" w:line="240" w:lineRule="auto"/>
        <w:ind w:left="1166"/>
        <w:rPr>
          <w:rStyle w:val="FontStyle44"/>
          <w:rFonts w:ascii="Times New Roman" w:hAnsi="Times New Roman" w:cs="Times New Roman"/>
        </w:rPr>
      </w:pPr>
    </w:p>
    <w:p w:rsidR="006D2149" w:rsidRPr="009C1A29" w:rsidRDefault="006D2149" w:rsidP="006D2149">
      <w:pPr>
        <w:pStyle w:val="a3"/>
        <w:rPr>
          <w:rFonts w:ascii="Times New Roman" w:hAnsi="Times New Roman"/>
          <w:sz w:val="24"/>
          <w:szCs w:val="24"/>
        </w:rPr>
      </w:pPr>
    </w:p>
    <w:p w:rsidR="00E22001" w:rsidRPr="009C1A29" w:rsidRDefault="00E22001" w:rsidP="006D2149">
      <w:pPr>
        <w:pStyle w:val="a3"/>
        <w:rPr>
          <w:rFonts w:ascii="Times New Roman" w:hAnsi="Times New Roman"/>
          <w:sz w:val="24"/>
          <w:szCs w:val="24"/>
        </w:rPr>
      </w:pPr>
    </w:p>
    <w:p w:rsidR="006D2149" w:rsidRPr="009C1A29" w:rsidRDefault="006D2149" w:rsidP="006D2149">
      <w:pPr>
        <w:pStyle w:val="a3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 xml:space="preserve">При оценке выполнения письменной контрольной работы необходимо учитывать требования единого орфографического режима. </w:t>
      </w:r>
    </w:p>
    <w:p w:rsidR="006D2149" w:rsidRPr="009C1A29" w:rsidRDefault="006D2149" w:rsidP="006D2149">
      <w:pPr>
        <w:pStyle w:val="a3"/>
        <w:rPr>
          <w:rFonts w:ascii="Times New Roman" w:hAnsi="Times New Roman"/>
          <w:sz w:val="24"/>
          <w:szCs w:val="24"/>
        </w:rPr>
      </w:pPr>
      <w:r w:rsidRPr="009C1A29">
        <w:rPr>
          <w:rFonts w:ascii="Times New Roman" w:hAnsi="Times New Roman"/>
          <w:sz w:val="24"/>
          <w:szCs w:val="24"/>
        </w:rPr>
        <w:t>Отметка за итоговую контрольную работу корректирует пре</w:t>
      </w:r>
      <w:r w:rsidR="00E22001" w:rsidRPr="009C1A29">
        <w:rPr>
          <w:rFonts w:ascii="Times New Roman" w:hAnsi="Times New Roman"/>
          <w:sz w:val="24"/>
          <w:szCs w:val="24"/>
        </w:rPr>
        <w:t xml:space="preserve">дшествующие отметки за </w:t>
      </w:r>
      <w:r w:rsidRPr="009C1A29">
        <w:rPr>
          <w:rFonts w:ascii="Times New Roman" w:hAnsi="Times New Roman"/>
          <w:sz w:val="24"/>
          <w:szCs w:val="24"/>
        </w:rPr>
        <w:t xml:space="preserve"> полугодие, год.  </w:t>
      </w:r>
    </w:p>
    <w:p w:rsidR="006D2149" w:rsidRPr="009C1A29" w:rsidRDefault="006D2149" w:rsidP="006D2149">
      <w:pPr>
        <w:pStyle w:val="a3"/>
        <w:rPr>
          <w:rFonts w:ascii="Times New Roman" w:hAnsi="Times New Roman"/>
          <w:sz w:val="24"/>
          <w:szCs w:val="24"/>
        </w:rPr>
      </w:pPr>
    </w:p>
    <w:sectPr w:rsidR="006D2149" w:rsidRPr="009C1A29" w:rsidSect="0080544A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164" w:rsidRPr="00640746" w:rsidRDefault="000B5164" w:rsidP="00640746">
      <w:pPr>
        <w:pStyle w:val="a3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0B5164" w:rsidRPr="00640746" w:rsidRDefault="000B5164" w:rsidP="00640746">
      <w:pPr>
        <w:pStyle w:val="a3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40157"/>
      <w:docPartObj>
        <w:docPartGallery w:val="Page Numbers (Bottom of Page)"/>
        <w:docPartUnique/>
      </w:docPartObj>
    </w:sdtPr>
    <w:sdtEndPr/>
    <w:sdtContent>
      <w:p w:rsidR="001435E0" w:rsidRDefault="001435E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5DB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1435E0" w:rsidRDefault="001435E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164" w:rsidRPr="00640746" w:rsidRDefault="000B5164" w:rsidP="00640746">
      <w:pPr>
        <w:pStyle w:val="a3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0B5164" w:rsidRPr="00640746" w:rsidRDefault="000B5164" w:rsidP="00640746">
      <w:pPr>
        <w:pStyle w:val="a3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5E0" w:rsidRDefault="001435E0">
    <w:pPr>
      <w:pStyle w:val="ab"/>
    </w:pPr>
  </w:p>
  <w:p w:rsidR="001435E0" w:rsidRDefault="001435E0">
    <w:pPr>
      <w:pStyle w:val="ab"/>
    </w:pPr>
  </w:p>
  <w:p w:rsidR="001435E0" w:rsidRDefault="001435E0">
    <w:pPr>
      <w:pStyle w:val="ab"/>
    </w:pPr>
  </w:p>
  <w:p w:rsidR="001435E0" w:rsidRDefault="001435E0">
    <w:pPr>
      <w:pStyle w:val="ab"/>
    </w:pPr>
  </w:p>
  <w:p w:rsidR="001435E0" w:rsidRDefault="001435E0">
    <w:pPr>
      <w:pStyle w:val="ab"/>
    </w:pPr>
  </w:p>
  <w:p w:rsidR="001435E0" w:rsidRDefault="001435E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E0C06"/>
    <w:multiLevelType w:val="multilevel"/>
    <w:tmpl w:val="C77EE2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187A7E"/>
    <w:multiLevelType w:val="hybridMultilevel"/>
    <w:tmpl w:val="2AD81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E82975"/>
    <w:multiLevelType w:val="hybridMultilevel"/>
    <w:tmpl w:val="312E0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16716"/>
    <w:multiLevelType w:val="hybridMultilevel"/>
    <w:tmpl w:val="86EC9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9D68A1"/>
    <w:multiLevelType w:val="multilevel"/>
    <w:tmpl w:val="56127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BA113D"/>
    <w:multiLevelType w:val="hybridMultilevel"/>
    <w:tmpl w:val="F92EF59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34AA2BB7"/>
    <w:multiLevelType w:val="hybridMultilevel"/>
    <w:tmpl w:val="8B42F2A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3B085D73"/>
    <w:multiLevelType w:val="multilevel"/>
    <w:tmpl w:val="B66CD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1C1671"/>
    <w:multiLevelType w:val="multilevel"/>
    <w:tmpl w:val="4D807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8115BC"/>
    <w:multiLevelType w:val="multilevel"/>
    <w:tmpl w:val="20E2D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86A5AAC"/>
    <w:multiLevelType w:val="hybridMultilevel"/>
    <w:tmpl w:val="D20C9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4B70EA"/>
    <w:multiLevelType w:val="multilevel"/>
    <w:tmpl w:val="18CEE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9"/>
  </w:num>
  <w:num w:numId="10">
    <w:abstractNumId w:val="8"/>
  </w:num>
  <w:num w:numId="11">
    <w:abstractNumId w:val="11"/>
  </w:num>
  <w:num w:numId="1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0D0"/>
    <w:rsid w:val="000404E6"/>
    <w:rsid w:val="0004423A"/>
    <w:rsid w:val="00045C8A"/>
    <w:rsid w:val="00047961"/>
    <w:rsid w:val="00053717"/>
    <w:rsid w:val="00055E4F"/>
    <w:rsid w:val="000A6146"/>
    <w:rsid w:val="000B5164"/>
    <w:rsid w:val="000D39B0"/>
    <w:rsid w:val="00102EC0"/>
    <w:rsid w:val="00103796"/>
    <w:rsid w:val="001435E0"/>
    <w:rsid w:val="001849C9"/>
    <w:rsid w:val="00194360"/>
    <w:rsid w:val="001A1947"/>
    <w:rsid w:val="001B1834"/>
    <w:rsid w:val="001B7BDA"/>
    <w:rsid w:val="001E2A76"/>
    <w:rsid w:val="001E56CC"/>
    <w:rsid w:val="001F2505"/>
    <w:rsid w:val="001F6C10"/>
    <w:rsid w:val="00207267"/>
    <w:rsid w:val="00216115"/>
    <w:rsid w:val="00216572"/>
    <w:rsid w:val="00224A07"/>
    <w:rsid w:val="00230B81"/>
    <w:rsid w:val="002337AD"/>
    <w:rsid w:val="00247C84"/>
    <w:rsid w:val="00252EEE"/>
    <w:rsid w:val="002543A9"/>
    <w:rsid w:val="00254BEF"/>
    <w:rsid w:val="0027011E"/>
    <w:rsid w:val="00271E68"/>
    <w:rsid w:val="002859A9"/>
    <w:rsid w:val="002A1D85"/>
    <w:rsid w:val="002B139B"/>
    <w:rsid w:val="002B15BD"/>
    <w:rsid w:val="002F04B5"/>
    <w:rsid w:val="002F2B35"/>
    <w:rsid w:val="00305109"/>
    <w:rsid w:val="00315D05"/>
    <w:rsid w:val="00322D86"/>
    <w:rsid w:val="00335A0A"/>
    <w:rsid w:val="00335E6F"/>
    <w:rsid w:val="0034397F"/>
    <w:rsid w:val="00345F19"/>
    <w:rsid w:val="003629E6"/>
    <w:rsid w:val="00373B7E"/>
    <w:rsid w:val="003813B9"/>
    <w:rsid w:val="003A1F58"/>
    <w:rsid w:val="003A3620"/>
    <w:rsid w:val="003A77B7"/>
    <w:rsid w:val="003B2B1C"/>
    <w:rsid w:val="003B7E6C"/>
    <w:rsid w:val="003C2989"/>
    <w:rsid w:val="003C6E4D"/>
    <w:rsid w:val="003D5E6B"/>
    <w:rsid w:val="003D611E"/>
    <w:rsid w:val="003D7750"/>
    <w:rsid w:val="003E73A6"/>
    <w:rsid w:val="003F2622"/>
    <w:rsid w:val="003F280E"/>
    <w:rsid w:val="00407B4C"/>
    <w:rsid w:val="00414A3C"/>
    <w:rsid w:val="00426A09"/>
    <w:rsid w:val="0042701F"/>
    <w:rsid w:val="00427600"/>
    <w:rsid w:val="004312F8"/>
    <w:rsid w:val="0043412B"/>
    <w:rsid w:val="0044246D"/>
    <w:rsid w:val="00460EDB"/>
    <w:rsid w:val="00460FF7"/>
    <w:rsid w:val="00465228"/>
    <w:rsid w:val="00476D93"/>
    <w:rsid w:val="004C1E41"/>
    <w:rsid w:val="004D3445"/>
    <w:rsid w:val="004E2622"/>
    <w:rsid w:val="004E3A61"/>
    <w:rsid w:val="004E65E6"/>
    <w:rsid w:val="004F0667"/>
    <w:rsid w:val="004F1CFA"/>
    <w:rsid w:val="004F2B80"/>
    <w:rsid w:val="00506BE6"/>
    <w:rsid w:val="005075EF"/>
    <w:rsid w:val="00510450"/>
    <w:rsid w:val="005177D0"/>
    <w:rsid w:val="005406F4"/>
    <w:rsid w:val="00543718"/>
    <w:rsid w:val="005531CB"/>
    <w:rsid w:val="00561B1B"/>
    <w:rsid w:val="00585F10"/>
    <w:rsid w:val="0059049D"/>
    <w:rsid w:val="00590919"/>
    <w:rsid w:val="005912AE"/>
    <w:rsid w:val="0059244D"/>
    <w:rsid w:val="005A3E55"/>
    <w:rsid w:val="005A73BE"/>
    <w:rsid w:val="005B6E40"/>
    <w:rsid w:val="005C70D0"/>
    <w:rsid w:val="005D1A6D"/>
    <w:rsid w:val="005D1ABF"/>
    <w:rsid w:val="005D1D3A"/>
    <w:rsid w:val="005D3BCD"/>
    <w:rsid w:val="005E4BBA"/>
    <w:rsid w:val="005F04E6"/>
    <w:rsid w:val="005F1501"/>
    <w:rsid w:val="005F2894"/>
    <w:rsid w:val="00630405"/>
    <w:rsid w:val="00636EFB"/>
    <w:rsid w:val="006376EA"/>
    <w:rsid w:val="00640746"/>
    <w:rsid w:val="00646E1F"/>
    <w:rsid w:val="00650568"/>
    <w:rsid w:val="0068021F"/>
    <w:rsid w:val="006A73EC"/>
    <w:rsid w:val="006C7AA6"/>
    <w:rsid w:val="006D2149"/>
    <w:rsid w:val="006D3BC9"/>
    <w:rsid w:val="006E1E35"/>
    <w:rsid w:val="006E56CC"/>
    <w:rsid w:val="006F2E0D"/>
    <w:rsid w:val="006F4215"/>
    <w:rsid w:val="00732AEF"/>
    <w:rsid w:val="007378A0"/>
    <w:rsid w:val="00755AEA"/>
    <w:rsid w:val="00763EB8"/>
    <w:rsid w:val="00786E49"/>
    <w:rsid w:val="007972EF"/>
    <w:rsid w:val="007B6AB5"/>
    <w:rsid w:val="007C0449"/>
    <w:rsid w:val="007C4988"/>
    <w:rsid w:val="007D5F8D"/>
    <w:rsid w:val="007E4589"/>
    <w:rsid w:val="007F70AE"/>
    <w:rsid w:val="0080544A"/>
    <w:rsid w:val="008065C9"/>
    <w:rsid w:val="008069BD"/>
    <w:rsid w:val="008219DA"/>
    <w:rsid w:val="0082442C"/>
    <w:rsid w:val="008247A1"/>
    <w:rsid w:val="00824DAD"/>
    <w:rsid w:val="008411D0"/>
    <w:rsid w:val="00847C04"/>
    <w:rsid w:val="008531D4"/>
    <w:rsid w:val="0085531E"/>
    <w:rsid w:val="008658A2"/>
    <w:rsid w:val="00870C1E"/>
    <w:rsid w:val="00880B42"/>
    <w:rsid w:val="008926B1"/>
    <w:rsid w:val="008B2B1B"/>
    <w:rsid w:val="008B5E23"/>
    <w:rsid w:val="008C46E7"/>
    <w:rsid w:val="008C6930"/>
    <w:rsid w:val="008D1D33"/>
    <w:rsid w:val="008D2A87"/>
    <w:rsid w:val="008E652F"/>
    <w:rsid w:val="008F0BD0"/>
    <w:rsid w:val="008F2E38"/>
    <w:rsid w:val="008F3226"/>
    <w:rsid w:val="008F55A4"/>
    <w:rsid w:val="00902AB6"/>
    <w:rsid w:val="009106A7"/>
    <w:rsid w:val="00912EF8"/>
    <w:rsid w:val="00916C7C"/>
    <w:rsid w:val="00927CE0"/>
    <w:rsid w:val="009315D5"/>
    <w:rsid w:val="0094119F"/>
    <w:rsid w:val="009718DB"/>
    <w:rsid w:val="009800CC"/>
    <w:rsid w:val="00992D68"/>
    <w:rsid w:val="00994E18"/>
    <w:rsid w:val="009A26DB"/>
    <w:rsid w:val="009A57DB"/>
    <w:rsid w:val="009C1A29"/>
    <w:rsid w:val="009F261D"/>
    <w:rsid w:val="00A23AEC"/>
    <w:rsid w:val="00A2724E"/>
    <w:rsid w:val="00A2750A"/>
    <w:rsid w:val="00A30DC9"/>
    <w:rsid w:val="00A53203"/>
    <w:rsid w:val="00A5324D"/>
    <w:rsid w:val="00A71E4D"/>
    <w:rsid w:val="00A72CA8"/>
    <w:rsid w:val="00A95EFF"/>
    <w:rsid w:val="00AC563D"/>
    <w:rsid w:val="00AC7FE9"/>
    <w:rsid w:val="00AE2D32"/>
    <w:rsid w:val="00AE48E0"/>
    <w:rsid w:val="00AE7301"/>
    <w:rsid w:val="00AF129C"/>
    <w:rsid w:val="00B303BA"/>
    <w:rsid w:val="00B3190E"/>
    <w:rsid w:val="00B35BEF"/>
    <w:rsid w:val="00B522A0"/>
    <w:rsid w:val="00B63AB5"/>
    <w:rsid w:val="00B775F5"/>
    <w:rsid w:val="00B8349F"/>
    <w:rsid w:val="00B946AD"/>
    <w:rsid w:val="00BA2791"/>
    <w:rsid w:val="00BA72A3"/>
    <w:rsid w:val="00BA7796"/>
    <w:rsid w:val="00BB00C3"/>
    <w:rsid w:val="00BB0110"/>
    <w:rsid w:val="00BC651B"/>
    <w:rsid w:val="00BD4BA3"/>
    <w:rsid w:val="00BE2F39"/>
    <w:rsid w:val="00BF3746"/>
    <w:rsid w:val="00BF5F05"/>
    <w:rsid w:val="00C021BD"/>
    <w:rsid w:val="00C03A4E"/>
    <w:rsid w:val="00C04C66"/>
    <w:rsid w:val="00C050B8"/>
    <w:rsid w:val="00C11ED0"/>
    <w:rsid w:val="00C20320"/>
    <w:rsid w:val="00C250A9"/>
    <w:rsid w:val="00C258AB"/>
    <w:rsid w:val="00C26409"/>
    <w:rsid w:val="00C36B5F"/>
    <w:rsid w:val="00C429A2"/>
    <w:rsid w:val="00C50295"/>
    <w:rsid w:val="00C93F35"/>
    <w:rsid w:val="00CC039C"/>
    <w:rsid w:val="00CC03E1"/>
    <w:rsid w:val="00CD266B"/>
    <w:rsid w:val="00CE2346"/>
    <w:rsid w:val="00CE53AF"/>
    <w:rsid w:val="00CF1A23"/>
    <w:rsid w:val="00CF7060"/>
    <w:rsid w:val="00D01032"/>
    <w:rsid w:val="00D01CA8"/>
    <w:rsid w:val="00D064D1"/>
    <w:rsid w:val="00D41F0F"/>
    <w:rsid w:val="00D447F2"/>
    <w:rsid w:val="00D55DB2"/>
    <w:rsid w:val="00D64E5F"/>
    <w:rsid w:val="00D668CA"/>
    <w:rsid w:val="00D763DB"/>
    <w:rsid w:val="00D77D53"/>
    <w:rsid w:val="00D87DDD"/>
    <w:rsid w:val="00D913EB"/>
    <w:rsid w:val="00DA2844"/>
    <w:rsid w:val="00DA2E5B"/>
    <w:rsid w:val="00DA5D15"/>
    <w:rsid w:val="00DB10E1"/>
    <w:rsid w:val="00DB117B"/>
    <w:rsid w:val="00DB4DAE"/>
    <w:rsid w:val="00DB5BE2"/>
    <w:rsid w:val="00DB6B07"/>
    <w:rsid w:val="00DC474B"/>
    <w:rsid w:val="00DC6278"/>
    <w:rsid w:val="00DD6471"/>
    <w:rsid w:val="00DD6621"/>
    <w:rsid w:val="00DE02DB"/>
    <w:rsid w:val="00DE2125"/>
    <w:rsid w:val="00DE31A8"/>
    <w:rsid w:val="00DF1401"/>
    <w:rsid w:val="00E00DFB"/>
    <w:rsid w:val="00E07083"/>
    <w:rsid w:val="00E13270"/>
    <w:rsid w:val="00E14FE6"/>
    <w:rsid w:val="00E21A9E"/>
    <w:rsid w:val="00E22001"/>
    <w:rsid w:val="00E34BAF"/>
    <w:rsid w:val="00E35D73"/>
    <w:rsid w:val="00E65CDB"/>
    <w:rsid w:val="00E7426C"/>
    <w:rsid w:val="00EA3530"/>
    <w:rsid w:val="00EA534C"/>
    <w:rsid w:val="00EA6C3C"/>
    <w:rsid w:val="00EB20C6"/>
    <w:rsid w:val="00EC275F"/>
    <w:rsid w:val="00EC73FC"/>
    <w:rsid w:val="00ED1291"/>
    <w:rsid w:val="00ED258D"/>
    <w:rsid w:val="00EE244C"/>
    <w:rsid w:val="00EF1FA8"/>
    <w:rsid w:val="00EF4E6F"/>
    <w:rsid w:val="00F108E2"/>
    <w:rsid w:val="00F11767"/>
    <w:rsid w:val="00F125AC"/>
    <w:rsid w:val="00F165BC"/>
    <w:rsid w:val="00F317C6"/>
    <w:rsid w:val="00F36E48"/>
    <w:rsid w:val="00F66A83"/>
    <w:rsid w:val="00F72DC7"/>
    <w:rsid w:val="00F7393D"/>
    <w:rsid w:val="00F73CC9"/>
    <w:rsid w:val="00F9028A"/>
    <w:rsid w:val="00F94330"/>
    <w:rsid w:val="00F97215"/>
    <w:rsid w:val="00FA6924"/>
    <w:rsid w:val="00FD0BB8"/>
    <w:rsid w:val="00FD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35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429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CE53A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70D0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nhideWhenUsed/>
    <w:rsid w:val="005C7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C70D0"/>
    <w:pPr>
      <w:ind w:left="720"/>
    </w:pPr>
    <w:rPr>
      <w:rFonts w:ascii="Calibri" w:eastAsia="Calibri" w:hAnsi="Calibri" w:cs="Calibri"/>
      <w:lang w:eastAsia="en-US"/>
    </w:rPr>
  </w:style>
  <w:style w:type="paragraph" w:customStyle="1" w:styleId="c4c17">
    <w:name w:val="c4 c17"/>
    <w:basedOn w:val="a"/>
    <w:rsid w:val="005C7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c18">
    <w:name w:val="c4 c18"/>
    <w:basedOn w:val="a"/>
    <w:rsid w:val="005C7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5C7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2">
    <w:name w:val="c1 c2"/>
    <w:basedOn w:val="a0"/>
    <w:rsid w:val="005C70D0"/>
  </w:style>
  <w:style w:type="character" w:customStyle="1" w:styleId="c1">
    <w:name w:val="c1"/>
    <w:basedOn w:val="a0"/>
    <w:rsid w:val="005C70D0"/>
  </w:style>
  <w:style w:type="character" w:customStyle="1" w:styleId="c1c19">
    <w:name w:val="c1 c19"/>
    <w:basedOn w:val="a0"/>
    <w:rsid w:val="005C70D0"/>
  </w:style>
  <w:style w:type="character" w:customStyle="1" w:styleId="2">
    <w:name w:val="Основной текст (2)_"/>
    <w:basedOn w:val="a0"/>
    <w:rsid w:val="005C70D0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paragraph" w:styleId="a6">
    <w:name w:val="Title"/>
    <w:basedOn w:val="a"/>
    <w:link w:val="a7"/>
    <w:qFormat/>
    <w:rsid w:val="005C70D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</w:rPr>
  </w:style>
  <w:style w:type="character" w:customStyle="1" w:styleId="a7">
    <w:name w:val="Название Знак"/>
    <w:basedOn w:val="a0"/>
    <w:link w:val="a6"/>
    <w:rsid w:val="005C70D0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20">
    <w:name w:val="Заголовок №2_"/>
    <w:basedOn w:val="a0"/>
    <w:link w:val="21"/>
    <w:rsid w:val="002543A9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8">
    <w:name w:val="Основной текст_"/>
    <w:basedOn w:val="a0"/>
    <w:link w:val="7"/>
    <w:rsid w:val="002543A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Заголовок №2"/>
    <w:basedOn w:val="a"/>
    <w:link w:val="20"/>
    <w:rsid w:val="002543A9"/>
    <w:pPr>
      <w:widowControl w:val="0"/>
      <w:shd w:val="clear" w:color="auto" w:fill="FFFFFF"/>
      <w:spacing w:before="900" w:after="300" w:line="0" w:lineRule="atLeas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  <w:lang w:eastAsia="en-US"/>
    </w:rPr>
  </w:style>
  <w:style w:type="paragraph" w:customStyle="1" w:styleId="7">
    <w:name w:val="Основной текст7"/>
    <w:basedOn w:val="a"/>
    <w:link w:val="a8"/>
    <w:rsid w:val="002543A9"/>
    <w:pPr>
      <w:widowControl w:val="0"/>
      <w:shd w:val="clear" w:color="auto" w:fill="FFFFFF"/>
      <w:spacing w:before="300" w:after="0" w:line="274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styleId="a9">
    <w:name w:val="footer"/>
    <w:basedOn w:val="a"/>
    <w:link w:val="aa"/>
    <w:unhideWhenUsed/>
    <w:rsid w:val="006E5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6E56CC"/>
    <w:rPr>
      <w:rFonts w:eastAsiaTheme="minorEastAsia"/>
      <w:lang w:eastAsia="ru-RU"/>
    </w:rPr>
  </w:style>
  <w:style w:type="paragraph" w:styleId="ab">
    <w:name w:val="header"/>
    <w:basedOn w:val="a"/>
    <w:link w:val="ac"/>
    <w:uiPriority w:val="99"/>
    <w:unhideWhenUsed/>
    <w:rsid w:val="00640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40746"/>
    <w:rPr>
      <w:rFonts w:eastAsiaTheme="minorEastAsia"/>
      <w:lang w:eastAsia="ru-RU"/>
    </w:rPr>
  </w:style>
  <w:style w:type="paragraph" w:customStyle="1" w:styleId="Style14">
    <w:name w:val="Style14"/>
    <w:basedOn w:val="a"/>
    <w:uiPriority w:val="99"/>
    <w:rsid w:val="0004423A"/>
    <w:pPr>
      <w:widowControl w:val="0"/>
      <w:autoSpaceDE w:val="0"/>
      <w:autoSpaceDN w:val="0"/>
      <w:adjustRightInd w:val="0"/>
      <w:spacing w:after="0" w:line="213" w:lineRule="exact"/>
    </w:pPr>
    <w:rPr>
      <w:rFonts w:ascii="Century Schoolbook" w:hAnsi="Century Schoolbook"/>
      <w:sz w:val="24"/>
      <w:szCs w:val="24"/>
    </w:rPr>
  </w:style>
  <w:style w:type="character" w:customStyle="1" w:styleId="FontStyle39">
    <w:name w:val="Font Style39"/>
    <w:basedOn w:val="a0"/>
    <w:uiPriority w:val="99"/>
    <w:rsid w:val="0004423A"/>
    <w:rPr>
      <w:rFonts w:ascii="Century Schoolbook" w:hAnsi="Century Schoolbook" w:cs="Century Schoolbook"/>
      <w:sz w:val="18"/>
      <w:szCs w:val="18"/>
    </w:rPr>
  </w:style>
  <w:style w:type="character" w:styleId="ad">
    <w:name w:val="Hyperlink"/>
    <w:basedOn w:val="a0"/>
    <w:unhideWhenUsed/>
    <w:rsid w:val="004F1CFA"/>
    <w:rPr>
      <w:color w:val="0000FF"/>
      <w:u w:val="single"/>
    </w:rPr>
  </w:style>
  <w:style w:type="table" w:styleId="ae">
    <w:name w:val="Table Grid"/>
    <w:basedOn w:val="a1"/>
    <w:uiPriority w:val="59"/>
    <w:rsid w:val="000479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rsid w:val="00C429A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Strong"/>
    <w:basedOn w:val="a0"/>
    <w:qFormat/>
    <w:rsid w:val="00C429A2"/>
    <w:rPr>
      <w:b/>
      <w:bCs/>
    </w:rPr>
  </w:style>
  <w:style w:type="character" w:customStyle="1" w:styleId="FontStyle49">
    <w:name w:val="Font Style49"/>
    <w:basedOn w:val="a0"/>
    <w:uiPriority w:val="99"/>
    <w:rsid w:val="002A1D85"/>
    <w:rPr>
      <w:rFonts w:ascii="Century Schoolbook" w:hAnsi="Century Schoolbook" w:cs="Century Schoolbook"/>
      <w:sz w:val="18"/>
      <w:szCs w:val="18"/>
    </w:rPr>
  </w:style>
  <w:style w:type="character" w:customStyle="1" w:styleId="11">
    <w:name w:val="Основной текст1"/>
    <w:basedOn w:val="a8"/>
    <w:rsid w:val="002A1D85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ontStyle120">
    <w:name w:val="Font Style120"/>
    <w:basedOn w:val="a0"/>
    <w:uiPriority w:val="99"/>
    <w:rsid w:val="002A1D85"/>
    <w:rPr>
      <w:rFonts w:ascii="Arial" w:hAnsi="Arial" w:cs="Arial"/>
      <w:sz w:val="20"/>
      <w:szCs w:val="20"/>
    </w:rPr>
  </w:style>
  <w:style w:type="character" w:customStyle="1" w:styleId="FontStyle118">
    <w:name w:val="Font Style118"/>
    <w:basedOn w:val="a0"/>
    <w:uiPriority w:val="99"/>
    <w:rsid w:val="002A1D85"/>
    <w:rPr>
      <w:rFonts w:ascii="Arial" w:hAnsi="Arial" w:cs="Arial"/>
      <w:b/>
      <w:bCs/>
      <w:sz w:val="22"/>
      <w:szCs w:val="22"/>
    </w:rPr>
  </w:style>
  <w:style w:type="paragraph" w:styleId="af0">
    <w:name w:val="Plain Text"/>
    <w:basedOn w:val="a"/>
    <w:link w:val="af1"/>
    <w:rsid w:val="002A1D8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2A1D8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2A1D85"/>
    <w:pPr>
      <w:widowControl w:val="0"/>
      <w:autoSpaceDE w:val="0"/>
      <w:autoSpaceDN w:val="0"/>
      <w:adjustRightInd w:val="0"/>
      <w:spacing w:after="0" w:line="226" w:lineRule="exact"/>
      <w:ind w:firstLine="283"/>
      <w:jc w:val="both"/>
    </w:pPr>
    <w:rPr>
      <w:rFonts w:ascii="Century Schoolbook" w:hAnsi="Century Schoolbook"/>
      <w:sz w:val="24"/>
      <w:szCs w:val="24"/>
    </w:rPr>
  </w:style>
  <w:style w:type="character" w:customStyle="1" w:styleId="FontStyle45">
    <w:name w:val="Font Style45"/>
    <w:basedOn w:val="a0"/>
    <w:uiPriority w:val="99"/>
    <w:rsid w:val="002A1D85"/>
    <w:rPr>
      <w:rFonts w:ascii="Century Schoolbook" w:hAnsi="Century Schoolbook" w:cs="Century Schoolbook"/>
      <w:i/>
      <w:iCs/>
      <w:spacing w:val="10"/>
      <w:sz w:val="18"/>
      <w:szCs w:val="18"/>
    </w:rPr>
  </w:style>
  <w:style w:type="character" w:customStyle="1" w:styleId="FontStyle44">
    <w:name w:val="Font Style44"/>
    <w:basedOn w:val="a0"/>
    <w:uiPriority w:val="99"/>
    <w:rsid w:val="006376EA"/>
    <w:rPr>
      <w:rFonts w:ascii="Franklin Gothic Medium Cond" w:hAnsi="Franklin Gothic Medium Cond" w:cs="Franklin Gothic Medium Cond"/>
      <w:b/>
      <w:bCs/>
      <w:spacing w:val="10"/>
      <w:sz w:val="24"/>
      <w:szCs w:val="24"/>
    </w:rPr>
  </w:style>
  <w:style w:type="paragraph" w:customStyle="1" w:styleId="Style12">
    <w:name w:val="Style12"/>
    <w:basedOn w:val="a"/>
    <w:uiPriority w:val="99"/>
    <w:rsid w:val="006376EA"/>
    <w:pPr>
      <w:widowControl w:val="0"/>
      <w:autoSpaceDE w:val="0"/>
      <w:autoSpaceDN w:val="0"/>
      <w:adjustRightInd w:val="0"/>
      <w:spacing w:after="0" w:line="226" w:lineRule="exact"/>
      <w:ind w:firstLine="293"/>
      <w:jc w:val="both"/>
    </w:pPr>
    <w:rPr>
      <w:rFonts w:ascii="Century Schoolbook" w:hAnsi="Century Schoolbook"/>
      <w:sz w:val="24"/>
      <w:szCs w:val="24"/>
    </w:rPr>
  </w:style>
  <w:style w:type="paragraph" w:customStyle="1" w:styleId="Style4">
    <w:name w:val="Style4"/>
    <w:basedOn w:val="a"/>
    <w:uiPriority w:val="99"/>
    <w:rsid w:val="006376EA"/>
    <w:pPr>
      <w:widowControl w:val="0"/>
      <w:autoSpaceDE w:val="0"/>
      <w:autoSpaceDN w:val="0"/>
      <w:adjustRightInd w:val="0"/>
      <w:spacing w:after="0" w:line="228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19">
    <w:name w:val="Style19"/>
    <w:basedOn w:val="a"/>
    <w:uiPriority w:val="99"/>
    <w:rsid w:val="006376EA"/>
    <w:pPr>
      <w:widowControl w:val="0"/>
      <w:autoSpaceDE w:val="0"/>
      <w:autoSpaceDN w:val="0"/>
      <w:adjustRightInd w:val="0"/>
      <w:spacing w:after="0" w:line="261" w:lineRule="exact"/>
    </w:pPr>
    <w:rPr>
      <w:rFonts w:ascii="Century Schoolbook" w:hAnsi="Century Schoolbook"/>
      <w:sz w:val="24"/>
      <w:szCs w:val="24"/>
    </w:rPr>
  </w:style>
  <w:style w:type="paragraph" w:customStyle="1" w:styleId="MyTxt">
    <w:name w:val="My_Txt"/>
    <w:basedOn w:val="a"/>
    <w:rsid w:val="008F0BD0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2">
    <w:name w:val="page number"/>
    <w:basedOn w:val="a0"/>
    <w:rsid w:val="008F0BD0"/>
  </w:style>
  <w:style w:type="paragraph" w:customStyle="1" w:styleId="msonormalbullet2gif">
    <w:name w:val="msonormalbullet2.gif"/>
    <w:basedOn w:val="a"/>
    <w:rsid w:val="008F0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8F0BD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F0B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3c39">
    <w:name w:val="c3 c39"/>
    <w:basedOn w:val="a"/>
    <w:rsid w:val="008F0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8F0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c65">
    <w:name w:val="c3 c65"/>
    <w:basedOn w:val="a"/>
    <w:rsid w:val="008F0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F0BD0"/>
  </w:style>
  <w:style w:type="paragraph" w:customStyle="1" w:styleId="c21c6c37">
    <w:name w:val="c21 c6 c37"/>
    <w:basedOn w:val="a"/>
    <w:rsid w:val="008F0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CE53AF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51">
    <w:name w:val="c51"/>
    <w:basedOn w:val="a"/>
    <w:rsid w:val="00053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3">
    <w:name w:val="c33"/>
    <w:basedOn w:val="a0"/>
    <w:rsid w:val="00053717"/>
  </w:style>
  <w:style w:type="character" w:customStyle="1" w:styleId="c11">
    <w:name w:val="c11"/>
    <w:basedOn w:val="a0"/>
    <w:rsid w:val="00053717"/>
  </w:style>
  <w:style w:type="character" w:customStyle="1" w:styleId="c50">
    <w:name w:val="c50"/>
    <w:basedOn w:val="a0"/>
    <w:rsid w:val="00053717"/>
  </w:style>
  <w:style w:type="paragraph" w:styleId="af5">
    <w:name w:val="Body Text"/>
    <w:basedOn w:val="a"/>
    <w:link w:val="af6"/>
    <w:rsid w:val="008F2E38"/>
    <w:pPr>
      <w:widowControl w:val="0"/>
      <w:autoSpaceDE w:val="0"/>
      <w:autoSpaceDN w:val="0"/>
      <w:adjustRightInd w:val="0"/>
      <w:spacing w:after="0" w:line="300" w:lineRule="auto"/>
      <w:jc w:val="center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6">
    <w:name w:val="Основной текст Знак"/>
    <w:basedOn w:val="a0"/>
    <w:link w:val="af5"/>
    <w:rsid w:val="008F2E3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1435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B4DA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B4D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35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429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CE53A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70D0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nhideWhenUsed/>
    <w:rsid w:val="005C7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C70D0"/>
    <w:pPr>
      <w:ind w:left="720"/>
    </w:pPr>
    <w:rPr>
      <w:rFonts w:ascii="Calibri" w:eastAsia="Calibri" w:hAnsi="Calibri" w:cs="Calibri"/>
      <w:lang w:eastAsia="en-US"/>
    </w:rPr>
  </w:style>
  <w:style w:type="paragraph" w:customStyle="1" w:styleId="c4c17">
    <w:name w:val="c4 c17"/>
    <w:basedOn w:val="a"/>
    <w:rsid w:val="005C7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c18">
    <w:name w:val="c4 c18"/>
    <w:basedOn w:val="a"/>
    <w:rsid w:val="005C7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5C7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2">
    <w:name w:val="c1 c2"/>
    <w:basedOn w:val="a0"/>
    <w:rsid w:val="005C70D0"/>
  </w:style>
  <w:style w:type="character" w:customStyle="1" w:styleId="c1">
    <w:name w:val="c1"/>
    <w:basedOn w:val="a0"/>
    <w:rsid w:val="005C70D0"/>
  </w:style>
  <w:style w:type="character" w:customStyle="1" w:styleId="c1c19">
    <w:name w:val="c1 c19"/>
    <w:basedOn w:val="a0"/>
    <w:rsid w:val="005C70D0"/>
  </w:style>
  <w:style w:type="character" w:customStyle="1" w:styleId="2">
    <w:name w:val="Основной текст (2)_"/>
    <w:basedOn w:val="a0"/>
    <w:rsid w:val="005C70D0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paragraph" w:styleId="a6">
    <w:name w:val="Title"/>
    <w:basedOn w:val="a"/>
    <w:link w:val="a7"/>
    <w:qFormat/>
    <w:rsid w:val="005C70D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</w:rPr>
  </w:style>
  <w:style w:type="character" w:customStyle="1" w:styleId="a7">
    <w:name w:val="Название Знак"/>
    <w:basedOn w:val="a0"/>
    <w:link w:val="a6"/>
    <w:rsid w:val="005C70D0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20">
    <w:name w:val="Заголовок №2_"/>
    <w:basedOn w:val="a0"/>
    <w:link w:val="21"/>
    <w:rsid w:val="002543A9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8">
    <w:name w:val="Основной текст_"/>
    <w:basedOn w:val="a0"/>
    <w:link w:val="7"/>
    <w:rsid w:val="002543A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Заголовок №2"/>
    <w:basedOn w:val="a"/>
    <w:link w:val="20"/>
    <w:rsid w:val="002543A9"/>
    <w:pPr>
      <w:widowControl w:val="0"/>
      <w:shd w:val="clear" w:color="auto" w:fill="FFFFFF"/>
      <w:spacing w:before="900" w:after="300" w:line="0" w:lineRule="atLeas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  <w:lang w:eastAsia="en-US"/>
    </w:rPr>
  </w:style>
  <w:style w:type="paragraph" w:customStyle="1" w:styleId="7">
    <w:name w:val="Основной текст7"/>
    <w:basedOn w:val="a"/>
    <w:link w:val="a8"/>
    <w:rsid w:val="002543A9"/>
    <w:pPr>
      <w:widowControl w:val="0"/>
      <w:shd w:val="clear" w:color="auto" w:fill="FFFFFF"/>
      <w:spacing w:before="300" w:after="0" w:line="274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styleId="a9">
    <w:name w:val="footer"/>
    <w:basedOn w:val="a"/>
    <w:link w:val="aa"/>
    <w:unhideWhenUsed/>
    <w:rsid w:val="006E5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6E56CC"/>
    <w:rPr>
      <w:rFonts w:eastAsiaTheme="minorEastAsia"/>
      <w:lang w:eastAsia="ru-RU"/>
    </w:rPr>
  </w:style>
  <w:style w:type="paragraph" w:styleId="ab">
    <w:name w:val="header"/>
    <w:basedOn w:val="a"/>
    <w:link w:val="ac"/>
    <w:uiPriority w:val="99"/>
    <w:unhideWhenUsed/>
    <w:rsid w:val="00640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40746"/>
    <w:rPr>
      <w:rFonts w:eastAsiaTheme="minorEastAsia"/>
      <w:lang w:eastAsia="ru-RU"/>
    </w:rPr>
  </w:style>
  <w:style w:type="paragraph" w:customStyle="1" w:styleId="Style14">
    <w:name w:val="Style14"/>
    <w:basedOn w:val="a"/>
    <w:uiPriority w:val="99"/>
    <w:rsid w:val="0004423A"/>
    <w:pPr>
      <w:widowControl w:val="0"/>
      <w:autoSpaceDE w:val="0"/>
      <w:autoSpaceDN w:val="0"/>
      <w:adjustRightInd w:val="0"/>
      <w:spacing w:after="0" w:line="213" w:lineRule="exact"/>
    </w:pPr>
    <w:rPr>
      <w:rFonts w:ascii="Century Schoolbook" w:hAnsi="Century Schoolbook"/>
      <w:sz w:val="24"/>
      <w:szCs w:val="24"/>
    </w:rPr>
  </w:style>
  <w:style w:type="character" w:customStyle="1" w:styleId="FontStyle39">
    <w:name w:val="Font Style39"/>
    <w:basedOn w:val="a0"/>
    <w:uiPriority w:val="99"/>
    <w:rsid w:val="0004423A"/>
    <w:rPr>
      <w:rFonts w:ascii="Century Schoolbook" w:hAnsi="Century Schoolbook" w:cs="Century Schoolbook"/>
      <w:sz w:val="18"/>
      <w:szCs w:val="18"/>
    </w:rPr>
  </w:style>
  <w:style w:type="character" w:styleId="ad">
    <w:name w:val="Hyperlink"/>
    <w:basedOn w:val="a0"/>
    <w:unhideWhenUsed/>
    <w:rsid w:val="004F1CFA"/>
    <w:rPr>
      <w:color w:val="0000FF"/>
      <w:u w:val="single"/>
    </w:rPr>
  </w:style>
  <w:style w:type="table" w:styleId="ae">
    <w:name w:val="Table Grid"/>
    <w:basedOn w:val="a1"/>
    <w:uiPriority w:val="59"/>
    <w:rsid w:val="000479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rsid w:val="00C429A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Strong"/>
    <w:basedOn w:val="a0"/>
    <w:qFormat/>
    <w:rsid w:val="00C429A2"/>
    <w:rPr>
      <w:b/>
      <w:bCs/>
    </w:rPr>
  </w:style>
  <w:style w:type="character" w:customStyle="1" w:styleId="FontStyle49">
    <w:name w:val="Font Style49"/>
    <w:basedOn w:val="a0"/>
    <w:uiPriority w:val="99"/>
    <w:rsid w:val="002A1D85"/>
    <w:rPr>
      <w:rFonts w:ascii="Century Schoolbook" w:hAnsi="Century Schoolbook" w:cs="Century Schoolbook"/>
      <w:sz w:val="18"/>
      <w:szCs w:val="18"/>
    </w:rPr>
  </w:style>
  <w:style w:type="character" w:customStyle="1" w:styleId="11">
    <w:name w:val="Основной текст1"/>
    <w:basedOn w:val="a8"/>
    <w:rsid w:val="002A1D85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ontStyle120">
    <w:name w:val="Font Style120"/>
    <w:basedOn w:val="a0"/>
    <w:uiPriority w:val="99"/>
    <w:rsid w:val="002A1D85"/>
    <w:rPr>
      <w:rFonts w:ascii="Arial" w:hAnsi="Arial" w:cs="Arial"/>
      <w:sz w:val="20"/>
      <w:szCs w:val="20"/>
    </w:rPr>
  </w:style>
  <w:style w:type="character" w:customStyle="1" w:styleId="FontStyle118">
    <w:name w:val="Font Style118"/>
    <w:basedOn w:val="a0"/>
    <w:uiPriority w:val="99"/>
    <w:rsid w:val="002A1D85"/>
    <w:rPr>
      <w:rFonts w:ascii="Arial" w:hAnsi="Arial" w:cs="Arial"/>
      <w:b/>
      <w:bCs/>
      <w:sz w:val="22"/>
      <w:szCs w:val="22"/>
    </w:rPr>
  </w:style>
  <w:style w:type="paragraph" w:styleId="af0">
    <w:name w:val="Plain Text"/>
    <w:basedOn w:val="a"/>
    <w:link w:val="af1"/>
    <w:rsid w:val="002A1D8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2A1D8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2A1D85"/>
    <w:pPr>
      <w:widowControl w:val="0"/>
      <w:autoSpaceDE w:val="0"/>
      <w:autoSpaceDN w:val="0"/>
      <w:adjustRightInd w:val="0"/>
      <w:spacing w:after="0" w:line="226" w:lineRule="exact"/>
      <w:ind w:firstLine="283"/>
      <w:jc w:val="both"/>
    </w:pPr>
    <w:rPr>
      <w:rFonts w:ascii="Century Schoolbook" w:hAnsi="Century Schoolbook"/>
      <w:sz w:val="24"/>
      <w:szCs w:val="24"/>
    </w:rPr>
  </w:style>
  <w:style w:type="character" w:customStyle="1" w:styleId="FontStyle45">
    <w:name w:val="Font Style45"/>
    <w:basedOn w:val="a0"/>
    <w:uiPriority w:val="99"/>
    <w:rsid w:val="002A1D85"/>
    <w:rPr>
      <w:rFonts w:ascii="Century Schoolbook" w:hAnsi="Century Schoolbook" w:cs="Century Schoolbook"/>
      <w:i/>
      <w:iCs/>
      <w:spacing w:val="10"/>
      <w:sz w:val="18"/>
      <w:szCs w:val="18"/>
    </w:rPr>
  </w:style>
  <w:style w:type="character" w:customStyle="1" w:styleId="FontStyle44">
    <w:name w:val="Font Style44"/>
    <w:basedOn w:val="a0"/>
    <w:uiPriority w:val="99"/>
    <w:rsid w:val="006376EA"/>
    <w:rPr>
      <w:rFonts w:ascii="Franklin Gothic Medium Cond" w:hAnsi="Franklin Gothic Medium Cond" w:cs="Franklin Gothic Medium Cond"/>
      <w:b/>
      <w:bCs/>
      <w:spacing w:val="10"/>
      <w:sz w:val="24"/>
      <w:szCs w:val="24"/>
    </w:rPr>
  </w:style>
  <w:style w:type="paragraph" w:customStyle="1" w:styleId="Style12">
    <w:name w:val="Style12"/>
    <w:basedOn w:val="a"/>
    <w:uiPriority w:val="99"/>
    <w:rsid w:val="006376EA"/>
    <w:pPr>
      <w:widowControl w:val="0"/>
      <w:autoSpaceDE w:val="0"/>
      <w:autoSpaceDN w:val="0"/>
      <w:adjustRightInd w:val="0"/>
      <w:spacing w:after="0" w:line="226" w:lineRule="exact"/>
      <w:ind w:firstLine="293"/>
      <w:jc w:val="both"/>
    </w:pPr>
    <w:rPr>
      <w:rFonts w:ascii="Century Schoolbook" w:hAnsi="Century Schoolbook"/>
      <w:sz w:val="24"/>
      <w:szCs w:val="24"/>
    </w:rPr>
  </w:style>
  <w:style w:type="paragraph" w:customStyle="1" w:styleId="Style4">
    <w:name w:val="Style4"/>
    <w:basedOn w:val="a"/>
    <w:uiPriority w:val="99"/>
    <w:rsid w:val="006376EA"/>
    <w:pPr>
      <w:widowControl w:val="0"/>
      <w:autoSpaceDE w:val="0"/>
      <w:autoSpaceDN w:val="0"/>
      <w:adjustRightInd w:val="0"/>
      <w:spacing w:after="0" w:line="228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19">
    <w:name w:val="Style19"/>
    <w:basedOn w:val="a"/>
    <w:uiPriority w:val="99"/>
    <w:rsid w:val="006376EA"/>
    <w:pPr>
      <w:widowControl w:val="0"/>
      <w:autoSpaceDE w:val="0"/>
      <w:autoSpaceDN w:val="0"/>
      <w:adjustRightInd w:val="0"/>
      <w:spacing w:after="0" w:line="261" w:lineRule="exact"/>
    </w:pPr>
    <w:rPr>
      <w:rFonts w:ascii="Century Schoolbook" w:hAnsi="Century Schoolbook"/>
      <w:sz w:val="24"/>
      <w:szCs w:val="24"/>
    </w:rPr>
  </w:style>
  <w:style w:type="paragraph" w:customStyle="1" w:styleId="MyTxt">
    <w:name w:val="My_Txt"/>
    <w:basedOn w:val="a"/>
    <w:rsid w:val="008F0BD0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2">
    <w:name w:val="page number"/>
    <w:basedOn w:val="a0"/>
    <w:rsid w:val="008F0BD0"/>
  </w:style>
  <w:style w:type="paragraph" w:customStyle="1" w:styleId="msonormalbullet2gif">
    <w:name w:val="msonormalbullet2.gif"/>
    <w:basedOn w:val="a"/>
    <w:rsid w:val="008F0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8F0BD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F0B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3c39">
    <w:name w:val="c3 c39"/>
    <w:basedOn w:val="a"/>
    <w:rsid w:val="008F0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8F0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c65">
    <w:name w:val="c3 c65"/>
    <w:basedOn w:val="a"/>
    <w:rsid w:val="008F0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F0BD0"/>
  </w:style>
  <w:style w:type="paragraph" w:customStyle="1" w:styleId="c21c6c37">
    <w:name w:val="c21 c6 c37"/>
    <w:basedOn w:val="a"/>
    <w:rsid w:val="008F0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CE53AF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51">
    <w:name w:val="c51"/>
    <w:basedOn w:val="a"/>
    <w:rsid w:val="00053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3">
    <w:name w:val="c33"/>
    <w:basedOn w:val="a0"/>
    <w:rsid w:val="00053717"/>
  </w:style>
  <w:style w:type="character" w:customStyle="1" w:styleId="c11">
    <w:name w:val="c11"/>
    <w:basedOn w:val="a0"/>
    <w:rsid w:val="00053717"/>
  </w:style>
  <w:style w:type="character" w:customStyle="1" w:styleId="c50">
    <w:name w:val="c50"/>
    <w:basedOn w:val="a0"/>
    <w:rsid w:val="00053717"/>
  </w:style>
  <w:style w:type="paragraph" w:styleId="af5">
    <w:name w:val="Body Text"/>
    <w:basedOn w:val="a"/>
    <w:link w:val="af6"/>
    <w:rsid w:val="008F2E38"/>
    <w:pPr>
      <w:widowControl w:val="0"/>
      <w:autoSpaceDE w:val="0"/>
      <w:autoSpaceDN w:val="0"/>
      <w:adjustRightInd w:val="0"/>
      <w:spacing w:after="0" w:line="300" w:lineRule="auto"/>
      <w:jc w:val="center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6">
    <w:name w:val="Основной текст Знак"/>
    <w:basedOn w:val="a0"/>
    <w:link w:val="af5"/>
    <w:rsid w:val="008F2E3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1435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B4DA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B4D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0B80A5-F8CB-4072-BD66-88C159D8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34</Pages>
  <Words>7816</Words>
  <Characters>44557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30</cp:revision>
  <cp:lastPrinted>2014-10-08T07:20:00Z</cp:lastPrinted>
  <dcterms:created xsi:type="dcterms:W3CDTF">2017-09-18T08:34:00Z</dcterms:created>
  <dcterms:modified xsi:type="dcterms:W3CDTF">2022-11-02T09:20:00Z</dcterms:modified>
</cp:coreProperties>
</file>